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BB12A4" w:rsidRDefault="001D232D" w:rsidP="00CE3B6C">
      <w:pPr>
        <w:rPr>
          <w:lang w:val="en-GB"/>
        </w:rPr>
      </w:pPr>
      <w:r w:rsidRPr="00BB12A4">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BB12A4" w:rsidRDefault="009C1C00" w:rsidP="00CE3B6C">
      <w:pPr>
        <w:rPr>
          <w:lang w:val="en-GB"/>
        </w:rPr>
      </w:pPr>
    </w:p>
    <w:p w14:paraId="71F32244" w14:textId="44A47984" w:rsidR="006A120B" w:rsidRPr="00BB12A4" w:rsidRDefault="006A120B" w:rsidP="006A120B">
      <w:pPr>
        <w:pBdr>
          <w:bottom w:val="single" w:sz="12" w:space="2" w:color="auto"/>
        </w:pBdr>
        <w:rPr>
          <w:rFonts w:ascii="Arial Black" w:hAnsi="Arial Black"/>
          <w:color w:val="2E74B5" w:themeColor="accent1" w:themeShade="BF"/>
          <w:sz w:val="40"/>
          <w:szCs w:val="40"/>
          <w:lang w:val="en-GB"/>
        </w:rPr>
      </w:pPr>
      <w:r w:rsidRPr="00BB12A4">
        <w:rPr>
          <w:rFonts w:ascii="Arial Black" w:hAnsi="Arial Black"/>
          <w:color w:val="2E74B5" w:themeColor="accent1" w:themeShade="BF"/>
          <w:sz w:val="40"/>
          <w:szCs w:val="40"/>
          <w:lang w:val="en-GB"/>
        </w:rPr>
        <w:t>Main Stories</w:t>
      </w:r>
      <w:r w:rsidRPr="00BB12A4">
        <w:rPr>
          <w:rFonts w:ascii="Arial Black" w:hAnsi="Arial Black" w:cs="Arial"/>
          <w:color w:val="2E74B5" w:themeColor="accent1" w:themeShade="BF"/>
          <w:sz w:val="40"/>
          <w:szCs w:val="40"/>
          <w:lang w:val="en-GB"/>
        </w:rPr>
        <w:t xml:space="preserve"> </w:t>
      </w:r>
      <w:r w:rsidR="00F73330" w:rsidRPr="00BB12A4">
        <w:rPr>
          <w:rFonts w:ascii="Arial Black" w:hAnsi="Arial Black" w:cs="Arial"/>
          <w:color w:val="2E74B5" w:themeColor="accent1" w:themeShade="BF"/>
          <w:sz w:val="40"/>
          <w:szCs w:val="40"/>
          <w:lang w:val="en-GB"/>
        </w:rPr>
        <w:t xml:space="preserve"> </w:t>
      </w:r>
      <w:r w:rsidRPr="00BB12A4">
        <w:rPr>
          <w:rFonts w:ascii="Arial Black" w:hAnsi="Arial Black"/>
          <w:color w:val="2E74B5" w:themeColor="accent1" w:themeShade="BF"/>
          <w:sz w:val="40"/>
          <w:szCs w:val="40"/>
          <w:lang w:val="en-GB"/>
        </w:rPr>
        <w:t xml:space="preserve">    </w:t>
      </w:r>
      <w:r w:rsidR="00AC78D1" w:rsidRPr="00BB12A4">
        <w:rPr>
          <w:rFonts w:ascii="Arial Black" w:hAnsi="Arial Black"/>
          <w:color w:val="2E74B5" w:themeColor="accent1" w:themeShade="BF"/>
          <w:sz w:val="40"/>
          <w:szCs w:val="40"/>
          <w:lang w:val="en-GB"/>
        </w:rPr>
        <w:tab/>
      </w:r>
      <w:r w:rsidR="00E258C2" w:rsidRPr="00BB12A4">
        <w:rPr>
          <w:rFonts w:ascii="Arial Black" w:hAnsi="Arial Black"/>
          <w:color w:val="2E74B5" w:themeColor="accent1" w:themeShade="BF"/>
          <w:sz w:val="40"/>
          <w:szCs w:val="40"/>
          <w:lang w:val="en-GB"/>
        </w:rPr>
        <w:t xml:space="preserve">  </w:t>
      </w:r>
      <w:r w:rsidR="00AF542D" w:rsidRPr="00BB12A4">
        <w:rPr>
          <w:rFonts w:ascii="Arial Black" w:hAnsi="Arial Black"/>
          <w:color w:val="2E74B5" w:themeColor="accent1" w:themeShade="BF"/>
          <w:sz w:val="40"/>
          <w:szCs w:val="40"/>
          <w:lang w:val="en-GB"/>
        </w:rPr>
        <w:t xml:space="preserve"> </w:t>
      </w:r>
      <w:r w:rsidR="00845F1B" w:rsidRPr="00BB12A4">
        <w:rPr>
          <w:rFonts w:ascii="Arial Black" w:hAnsi="Arial Black"/>
          <w:color w:val="2E74B5" w:themeColor="accent1" w:themeShade="BF"/>
          <w:sz w:val="40"/>
          <w:szCs w:val="40"/>
          <w:lang w:val="en-GB"/>
        </w:rPr>
        <w:t xml:space="preserve"> </w:t>
      </w:r>
      <w:r w:rsidR="005664C2" w:rsidRPr="00BB12A4">
        <w:rPr>
          <w:rFonts w:ascii="Arial Black" w:hAnsi="Arial Black"/>
          <w:color w:val="2E74B5" w:themeColor="accent1" w:themeShade="BF"/>
          <w:sz w:val="40"/>
          <w:szCs w:val="40"/>
          <w:lang w:val="en-GB"/>
        </w:rPr>
        <w:t xml:space="preserve">      </w:t>
      </w:r>
      <w:r w:rsidR="00711A99" w:rsidRPr="00BB12A4">
        <w:rPr>
          <w:rFonts w:ascii="Arial Black" w:hAnsi="Arial Black"/>
          <w:color w:val="2E74B5" w:themeColor="accent1" w:themeShade="BF"/>
          <w:sz w:val="40"/>
          <w:szCs w:val="40"/>
          <w:lang w:val="en-GB"/>
        </w:rPr>
        <w:t xml:space="preserve">  </w:t>
      </w:r>
      <w:r w:rsidR="00CF26FD">
        <w:rPr>
          <w:rFonts w:ascii="Arial Black" w:hAnsi="Arial Black"/>
          <w:color w:val="2E74B5" w:themeColor="accent1" w:themeShade="BF"/>
          <w:sz w:val="40"/>
          <w:szCs w:val="40"/>
          <w:lang w:val="en-GB"/>
        </w:rPr>
        <w:t>3</w:t>
      </w:r>
      <w:r w:rsidR="00257BE9" w:rsidRPr="00BB12A4">
        <w:rPr>
          <w:rFonts w:ascii="Arial Black" w:hAnsi="Arial Black"/>
          <w:color w:val="2E74B5" w:themeColor="accent1" w:themeShade="BF"/>
          <w:sz w:val="40"/>
          <w:szCs w:val="40"/>
          <w:lang w:val="en-GB"/>
        </w:rPr>
        <w:t xml:space="preserve"> November</w:t>
      </w:r>
      <w:r w:rsidR="00845F1B" w:rsidRPr="00BB12A4">
        <w:rPr>
          <w:rFonts w:ascii="Arial Black" w:hAnsi="Arial Black"/>
          <w:color w:val="2E74B5" w:themeColor="accent1" w:themeShade="BF"/>
          <w:sz w:val="40"/>
          <w:szCs w:val="40"/>
          <w:lang w:val="en-GB"/>
        </w:rPr>
        <w:t xml:space="preserve"> </w:t>
      </w:r>
      <w:r w:rsidR="007543CC" w:rsidRPr="00BB12A4">
        <w:rPr>
          <w:rFonts w:ascii="Arial Black" w:hAnsi="Arial Black"/>
          <w:color w:val="2E74B5" w:themeColor="accent1" w:themeShade="BF"/>
          <w:sz w:val="40"/>
          <w:szCs w:val="40"/>
          <w:lang w:val="en-GB"/>
        </w:rPr>
        <w:t>201</w:t>
      </w:r>
      <w:r w:rsidR="00845F1B" w:rsidRPr="00BB12A4">
        <w:rPr>
          <w:rFonts w:ascii="Arial Black" w:hAnsi="Arial Black"/>
          <w:color w:val="2E74B5" w:themeColor="accent1" w:themeShade="BF"/>
          <w:sz w:val="40"/>
          <w:szCs w:val="40"/>
          <w:lang w:val="en-GB"/>
        </w:rPr>
        <w:t>6</w:t>
      </w:r>
    </w:p>
    <w:p w14:paraId="6F2CC11A" w14:textId="77777777" w:rsidR="00E07900" w:rsidRDefault="00E07900" w:rsidP="00E07900">
      <w:pPr>
        <w:rPr>
          <w:b/>
          <w:lang w:val="en-GB"/>
        </w:rPr>
      </w:pPr>
    </w:p>
    <w:p w14:paraId="118052A1" w14:textId="77777777" w:rsidR="00FD7635" w:rsidRDefault="00FD7635" w:rsidP="00FD7635">
      <w:pPr>
        <w:pStyle w:val="ListParagraph"/>
        <w:numPr>
          <w:ilvl w:val="0"/>
          <w:numId w:val="36"/>
        </w:numPr>
        <w:ind w:left="360"/>
        <w:rPr>
          <w:rFonts w:ascii="Times New Roman" w:hAnsi="Times New Roman"/>
          <w:b/>
          <w:bCs/>
          <w:sz w:val="26"/>
          <w:szCs w:val="26"/>
          <w:lang w:val="en-GB"/>
        </w:rPr>
      </w:pPr>
      <w:r>
        <w:rPr>
          <w:rFonts w:ascii="Times New Roman" w:hAnsi="Times New Roman"/>
          <w:b/>
          <w:bCs/>
          <w:sz w:val="26"/>
          <w:szCs w:val="26"/>
          <w:lang w:val="en-GB"/>
        </w:rPr>
        <w:t xml:space="preserve">President </w:t>
      </w:r>
      <w:proofErr w:type="spellStart"/>
      <w:r>
        <w:rPr>
          <w:rFonts w:ascii="Times New Roman" w:hAnsi="Times New Roman"/>
          <w:b/>
          <w:bCs/>
          <w:sz w:val="26"/>
          <w:szCs w:val="26"/>
          <w:lang w:val="en-GB"/>
        </w:rPr>
        <w:t>Thaci</w:t>
      </w:r>
      <w:proofErr w:type="spellEnd"/>
      <w:r>
        <w:rPr>
          <w:rFonts w:ascii="Times New Roman" w:hAnsi="Times New Roman"/>
          <w:b/>
          <w:bCs/>
          <w:sz w:val="26"/>
          <w:szCs w:val="26"/>
          <w:lang w:val="en-GB"/>
        </w:rPr>
        <w:t xml:space="preserve"> doesn’t expect early elections (</w:t>
      </w:r>
      <w:proofErr w:type="spellStart"/>
      <w:r>
        <w:rPr>
          <w:rFonts w:ascii="Times New Roman" w:hAnsi="Times New Roman"/>
          <w:b/>
          <w:bCs/>
          <w:i/>
          <w:iCs/>
          <w:sz w:val="26"/>
          <w:szCs w:val="26"/>
          <w:lang w:val="en-GB"/>
        </w:rPr>
        <w:t>Kosova</w:t>
      </w:r>
      <w:proofErr w:type="spellEnd"/>
      <w:r>
        <w:rPr>
          <w:rFonts w:ascii="Times New Roman" w:hAnsi="Times New Roman"/>
          <w:b/>
          <w:bCs/>
          <w:i/>
          <w:iCs/>
          <w:sz w:val="26"/>
          <w:szCs w:val="26"/>
          <w:lang w:val="en-GB"/>
        </w:rPr>
        <w:t xml:space="preserve"> Sot</w:t>
      </w:r>
      <w:r>
        <w:rPr>
          <w:rFonts w:ascii="Times New Roman" w:hAnsi="Times New Roman"/>
          <w:b/>
          <w:bCs/>
          <w:sz w:val="26"/>
          <w:szCs w:val="26"/>
          <w:lang w:val="en-GB"/>
        </w:rPr>
        <w:t>)</w:t>
      </w:r>
    </w:p>
    <w:p w14:paraId="02EE9B32" w14:textId="77777777" w:rsidR="00FD7635" w:rsidRDefault="00FD7635" w:rsidP="00FD7635">
      <w:pPr>
        <w:pStyle w:val="ListParagraph"/>
        <w:numPr>
          <w:ilvl w:val="0"/>
          <w:numId w:val="36"/>
        </w:numPr>
        <w:ind w:left="360"/>
        <w:rPr>
          <w:rFonts w:ascii="Times New Roman" w:hAnsi="Times New Roman"/>
          <w:b/>
          <w:bCs/>
          <w:sz w:val="26"/>
          <w:szCs w:val="26"/>
          <w:lang w:val="en-GB"/>
        </w:rPr>
      </w:pPr>
      <w:r>
        <w:rPr>
          <w:rFonts w:ascii="Times New Roman" w:hAnsi="Times New Roman"/>
          <w:b/>
          <w:bCs/>
          <w:sz w:val="26"/>
          <w:szCs w:val="26"/>
          <w:lang w:val="en-GB"/>
        </w:rPr>
        <w:t>Special Court to raise first indictments by June 2017 (</w:t>
      </w:r>
      <w:r>
        <w:rPr>
          <w:rFonts w:ascii="Times New Roman" w:hAnsi="Times New Roman"/>
          <w:b/>
          <w:bCs/>
          <w:i/>
          <w:iCs/>
          <w:sz w:val="26"/>
          <w:szCs w:val="26"/>
          <w:lang w:val="en-GB"/>
        </w:rPr>
        <w:t>Koha</w:t>
      </w:r>
      <w:r>
        <w:rPr>
          <w:rFonts w:ascii="Times New Roman" w:hAnsi="Times New Roman"/>
          <w:b/>
          <w:bCs/>
          <w:sz w:val="26"/>
          <w:szCs w:val="26"/>
          <w:lang w:val="en-GB"/>
        </w:rPr>
        <w:t>)</w:t>
      </w:r>
    </w:p>
    <w:p w14:paraId="16C48331" w14:textId="77777777" w:rsidR="00FD7635" w:rsidRDefault="00FD7635" w:rsidP="00FD7635">
      <w:pPr>
        <w:pStyle w:val="ListParagraph"/>
        <w:numPr>
          <w:ilvl w:val="0"/>
          <w:numId w:val="36"/>
        </w:numPr>
        <w:ind w:left="360"/>
        <w:rPr>
          <w:rFonts w:ascii="Times New Roman" w:hAnsi="Times New Roman"/>
          <w:b/>
          <w:bCs/>
          <w:sz w:val="26"/>
          <w:szCs w:val="26"/>
        </w:rPr>
      </w:pPr>
      <w:r>
        <w:rPr>
          <w:rFonts w:ascii="Times New Roman" w:hAnsi="Times New Roman"/>
          <w:b/>
          <w:bCs/>
          <w:sz w:val="26"/>
          <w:szCs w:val="26"/>
        </w:rPr>
        <w:t>Great Britain continues to support Kosovo (</w:t>
      </w:r>
      <w:proofErr w:type="spellStart"/>
      <w:r>
        <w:rPr>
          <w:rFonts w:ascii="Times New Roman" w:hAnsi="Times New Roman"/>
          <w:b/>
          <w:bCs/>
          <w:i/>
          <w:iCs/>
          <w:sz w:val="26"/>
          <w:szCs w:val="26"/>
        </w:rPr>
        <w:t>Epoka</w:t>
      </w:r>
      <w:proofErr w:type="spellEnd"/>
      <w:r>
        <w:rPr>
          <w:rFonts w:ascii="Times New Roman" w:hAnsi="Times New Roman"/>
          <w:b/>
          <w:bCs/>
          <w:i/>
          <w:iCs/>
          <w:sz w:val="26"/>
          <w:szCs w:val="26"/>
        </w:rPr>
        <w:t xml:space="preserve"> e Re</w:t>
      </w:r>
      <w:r>
        <w:rPr>
          <w:rFonts w:ascii="Times New Roman" w:hAnsi="Times New Roman"/>
          <w:b/>
          <w:bCs/>
          <w:sz w:val="26"/>
          <w:szCs w:val="26"/>
        </w:rPr>
        <w:t>)</w:t>
      </w:r>
    </w:p>
    <w:p w14:paraId="0BE9A0DC" w14:textId="77777777" w:rsidR="00FD7635" w:rsidRDefault="00FD7635" w:rsidP="00FD7635">
      <w:pPr>
        <w:pStyle w:val="ListParagraph"/>
        <w:numPr>
          <w:ilvl w:val="0"/>
          <w:numId w:val="36"/>
        </w:numPr>
        <w:ind w:left="360"/>
        <w:rPr>
          <w:rFonts w:ascii="Times New Roman" w:hAnsi="Times New Roman"/>
          <w:b/>
          <w:bCs/>
          <w:sz w:val="26"/>
          <w:szCs w:val="26"/>
          <w:lang w:val="en-GB"/>
        </w:rPr>
      </w:pPr>
      <w:r>
        <w:rPr>
          <w:rFonts w:ascii="Times New Roman" w:hAnsi="Times New Roman"/>
          <w:b/>
          <w:bCs/>
          <w:sz w:val="26"/>
          <w:szCs w:val="26"/>
          <w:lang w:val="en-GB"/>
        </w:rPr>
        <w:t xml:space="preserve">AAK-NISMA coalition open to </w:t>
      </w:r>
      <w:proofErr w:type="spellStart"/>
      <w:r>
        <w:rPr>
          <w:rFonts w:ascii="Times New Roman" w:hAnsi="Times New Roman"/>
          <w:b/>
          <w:bCs/>
          <w:sz w:val="26"/>
          <w:szCs w:val="26"/>
          <w:lang w:val="en-GB"/>
        </w:rPr>
        <w:t>Pacolli</w:t>
      </w:r>
      <w:proofErr w:type="spellEnd"/>
      <w:r>
        <w:rPr>
          <w:rFonts w:ascii="Times New Roman" w:hAnsi="Times New Roman"/>
          <w:b/>
          <w:bCs/>
          <w:sz w:val="26"/>
          <w:szCs w:val="26"/>
          <w:lang w:val="en-GB"/>
        </w:rPr>
        <w:t xml:space="preserve"> (</w:t>
      </w:r>
      <w:proofErr w:type="spellStart"/>
      <w:r>
        <w:rPr>
          <w:rFonts w:ascii="Times New Roman" w:hAnsi="Times New Roman"/>
          <w:b/>
          <w:bCs/>
          <w:i/>
          <w:iCs/>
          <w:sz w:val="26"/>
          <w:szCs w:val="26"/>
          <w:lang w:val="en-GB"/>
        </w:rPr>
        <w:t>Lajmi</w:t>
      </w:r>
      <w:proofErr w:type="spellEnd"/>
      <w:r>
        <w:rPr>
          <w:rFonts w:ascii="Times New Roman" w:hAnsi="Times New Roman"/>
          <w:b/>
          <w:bCs/>
          <w:sz w:val="26"/>
          <w:szCs w:val="26"/>
          <w:lang w:val="en-GB"/>
        </w:rPr>
        <w:t>)</w:t>
      </w:r>
    </w:p>
    <w:p w14:paraId="1CCCC8ED" w14:textId="77777777" w:rsidR="00FD7635" w:rsidRDefault="00FD7635" w:rsidP="00FD7635">
      <w:pPr>
        <w:pStyle w:val="ListParagraph"/>
        <w:numPr>
          <w:ilvl w:val="0"/>
          <w:numId w:val="36"/>
        </w:numPr>
        <w:ind w:left="360"/>
        <w:rPr>
          <w:rFonts w:ascii="Times New Roman" w:hAnsi="Times New Roman"/>
          <w:b/>
          <w:bCs/>
          <w:sz w:val="26"/>
          <w:szCs w:val="26"/>
        </w:rPr>
      </w:pPr>
      <w:proofErr w:type="spellStart"/>
      <w:r>
        <w:rPr>
          <w:rFonts w:ascii="Times New Roman" w:hAnsi="Times New Roman"/>
          <w:b/>
          <w:bCs/>
          <w:sz w:val="26"/>
          <w:szCs w:val="26"/>
        </w:rPr>
        <w:t>Thaçi</w:t>
      </w:r>
      <w:proofErr w:type="spellEnd"/>
      <w:r>
        <w:rPr>
          <w:rFonts w:ascii="Times New Roman" w:hAnsi="Times New Roman"/>
          <w:b/>
          <w:bCs/>
          <w:sz w:val="26"/>
          <w:szCs w:val="26"/>
        </w:rPr>
        <w:t xml:space="preserve"> requests respect for Albanians’ rights in </w:t>
      </w:r>
      <w:proofErr w:type="spellStart"/>
      <w:r>
        <w:rPr>
          <w:rFonts w:ascii="Times New Roman" w:hAnsi="Times New Roman"/>
          <w:b/>
          <w:bCs/>
          <w:sz w:val="26"/>
          <w:szCs w:val="26"/>
        </w:rPr>
        <w:t>Presevo</w:t>
      </w:r>
      <w:proofErr w:type="spellEnd"/>
      <w:r>
        <w:rPr>
          <w:rFonts w:ascii="Times New Roman" w:hAnsi="Times New Roman"/>
          <w:b/>
          <w:bCs/>
          <w:sz w:val="26"/>
          <w:szCs w:val="26"/>
        </w:rPr>
        <w:t xml:space="preserve"> Valley (</w:t>
      </w:r>
      <w:proofErr w:type="spellStart"/>
      <w:r>
        <w:rPr>
          <w:rFonts w:ascii="Times New Roman" w:hAnsi="Times New Roman"/>
          <w:b/>
          <w:bCs/>
          <w:i/>
          <w:iCs/>
          <w:sz w:val="26"/>
          <w:szCs w:val="26"/>
        </w:rPr>
        <w:t>Epoka</w:t>
      </w:r>
      <w:proofErr w:type="spellEnd"/>
      <w:r>
        <w:rPr>
          <w:rFonts w:ascii="Times New Roman" w:hAnsi="Times New Roman"/>
          <w:b/>
          <w:bCs/>
          <w:i/>
          <w:iCs/>
          <w:sz w:val="26"/>
          <w:szCs w:val="26"/>
        </w:rPr>
        <w:t xml:space="preserve"> e Re</w:t>
      </w:r>
      <w:r>
        <w:rPr>
          <w:rFonts w:ascii="Times New Roman" w:hAnsi="Times New Roman"/>
          <w:b/>
          <w:bCs/>
          <w:sz w:val="26"/>
          <w:szCs w:val="26"/>
        </w:rPr>
        <w:t>)</w:t>
      </w:r>
    </w:p>
    <w:p w14:paraId="7744FDFE" w14:textId="77777777" w:rsidR="00FD7635" w:rsidRDefault="00FD7635" w:rsidP="00FD7635">
      <w:pPr>
        <w:pStyle w:val="ListParagraph"/>
        <w:numPr>
          <w:ilvl w:val="0"/>
          <w:numId w:val="36"/>
        </w:numPr>
        <w:ind w:left="360"/>
        <w:rPr>
          <w:sz w:val="26"/>
          <w:szCs w:val="26"/>
          <w:lang w:val="en-GB"/>
        </w:rPr>
      </w:pPr>
      <w:proofErr w:type="spellStart"/>
      <w:r>
        <w:rPr>
          <w:rFonts w:ascii="Times New Roman" w:hAnsi="Times New Roman"/>
          <w:b/>
          <w:bCs/>
          <w:sz w:val="26"/>
          <w:szCs w:val="26"/>
        </w:rPr>
        <w:t>Tahiri</w:t>
      </w:r>
      <w:proofErr w:type="spellEnd"/>
      <w:r>
        <w:rPr>
          <w:rFonts w:ascii="Times New Roman" w:hAnsi="Times New Roman"/>
          <w:b/>
          <w:bCs/>
          <w:sz w:val="26"/>
          <w:szCs w:val="26"/>
        </w:rPr>
        <w:t xml:space="preserve">, </w:t>
      </w:r>
      <w:proofErr w:type="spellStart"/>
      <w:r>
        <w:rPr>
          <w:rFonts w:ascii="Times New Roman" w:hAnsi="Times New Roman"/>
          <w:b/>
          <w:bCs/>
          <w:sz w:val="26"/>
          <w:szCs w:val="26"/>
        </w:rPr>
        <w:t>Djuric</w:t>
      </w:r>
      <w:proofErr w:type="spellEnd"/>
      <w:r>
        <w:rPr>
          <w:rFonts w:ascii="Times New Roman" w:hAnsi="Times New Roman"/>
          <w:b/>
          <w:bCs/>
          <w:sz w:val="26"/>
          <w:szCs w:val="26"/>
        </w:rPr>
        <w:t xml:space="preserve"> to talk about Kosovo-Serbia dialogue (</w:t>
      </w:r>
      <w:r>
        <w:rPr>
          <w:rFonts w:ascii="Times New Roman" w:hAnsi="Times New Roman"/>
          <w:b/>
          <w:bCs/>
          <w:i/>
          <w:iCs/>
          <w:sz w:val="26"/>
          <w:szCs w:val="26"/>
        </w:rPr>
        <w:t>media</w:t>
      </w:r>
      <w:r>
        <w:rPr>
          <w:rFonts w:ascii="Times New Roman" w:hAnsi="Times New Roman"/>
          <w:b/>
          <w:bCs/>
          <w:sz w:val="26"/>
          <w:szCs w:val="26"/>
        </w:rPr>
        <w:t>)</w:t>
      </w:r>
    </w:p>
    <w:p w14:paraId="04166C51" w14:textId="77777777" w:rsidR="00354209" w:rsidRPr="00117214" w:rsidRDefault="00354209" w:rsidP="00354209">
      <w:pPr>
        <w:pStyle w:val="ListParagraph"/>
        <w:ind w:left="360"/>
        <w:rPr>
          <w:lang w:val="en-GB"/>
        </w:rPr>
      </w:pPr>
    </w:p>
    <w:p w14:paraId="68364CE3" w14:textId="77777777" w:rsidR="00DC6417" w:rsidRPr="00BB12A4" w:rsidRDefault="00DC6417" w:rsidP="00DC6417">
      <w:pPr>
        <w:tabs>
          <w:tab w:val="left" w:pos="360"/>
          <w:tab w:val="left" w:pos="2459"/>
        </w:tabs>
        <w:ind w:left="360" w:hanging="360"/>
        <w:rPr>
          <w:rFonts w:ascii="Arial Black" w:hAnsi="Arial Black"/>
          <w:sz w:val="40"/>
          <w:szCs w:val="40"/>
          <w:lang w:val="en-GB"/>
        </w:rPr>
      </w:pPr>
      <w:r w:rsidRPr="00BB12A4">
        <w:rPr>
          <w:rFonts w:ascii="Arial Black" w:hAnsi="Arial Black"/>
          <w:b/>
          <w:sz w:val="40"/>
          <w:szCs w:val="40"/>
          <w:lang w:val="en-GB"/>
        </w:rPr>
        <w:t>Kosovo</w:t>
      </w:r>
      <w:r w:rsidRPr="00BB12A4">
        <w:rPr>
          <w:rFonts w:ascii="Arial Black" w:hAnsi="Arial Black"/>
          <w:sz w:val="40"/>
          <w:szCs w:val="40"/>
          <w:lang w:val="en-GB"/>
        </w:rPr>
        <w:t xml:space="preserve"> Media Highlights</w:t>
      </w:r>
    </w:p>
    <w:p w14:paraId="147E0ACF" w14:textId="77777777" w:rsidR="00D877AB" w:rsidRPr="00BB12A4" w:rsidRDefault="00D877AB" w:rsidP="007A181E">
      <w:pPr>
        <w:pStyle w:val="NormalWeb"/>
        <w:spacing w:before="0" w:beforeAutospacing="0" w:after="0" w:afterAutospacing="0"/>
        <w:jc w:val="both"/>
        <w:rPr>
          <w:b/>
          <w:bCs/>
          <w:color w:val="333333"/>
          <w:sz w:val="26"/>
          <w:szCs w:val="26"/>
          <w:lang w:val="en-GB"/>
        </w:rPr>
      </w:pPr>
      <w:bookmarkStart w:id="0" w:name="_GoBack"/>
      <w:bookmarkEnd w:id="0"/>
    </w:p>
    <w:p w14:paraId="433EF437" w14:textId="77777777" w:rsidR="00FD7635" w:rsidRDefault="00FD7635" w:rsidP="00FD7635">
      <w:pPr>
        <w:pStyle w:val="NormalWeb"/>
        <w:spacing w:before="0" w:beforeAutospacing="0" w:after="0" w:afterAutospacing="0"/>
        <w:jc w:val="both"/>
        <w:rPr>
          <w:b/>
          <w:bCs/>
          <w:color w:val="333333"/>
          <w:sz w:val="26"/>
          <w:szCs w:val="26"/>
          <w:lang w:val="en-GB"/>
        </w:rPr>
      </w:pPr>
    </w:p>
    <w:p w14:paraId="612BC602" w14:textId="77777777" w:rsidR="00FD7635" w:rsidRDefault="00FD7635" w:rsidP="00FD7635">
      <w:pPr>
        <w:rPr>
          <w:b/>
          <w:bCs/>
          <w:u w:val="single"/>
          <w:lang w:val="en-GB"/>
        </w:rPr>
      </w:pPr>
      <w:r>
        <w:rPr>
          <w:b/>
          <w:bCs/>
          <w:u w:val="single"/>
          <w:lang w:val="en-GB"/>
        </w:rPr>
        <w:t xml:space="preserve">President </w:t>
      </w:r>
      <w:proofErr w:type="spellStart"/>
      <w:r>
        <w:rPr>
          <w:b/>
          <w:bCs/>
          <w:u w:val="single"/>
          <w:lang w:val="en-GB"/>
        </w:rPr>
        <w:t>Thaci</w:t>
      </w:r>
      <w:proofErr w:type="spellEnd"/>
      <w:r>
        <w:rPr>
          <w:b/>
          <w:bCs/>
          <w:u w:val="single"/>
          <w:lang w:val="en-GB"/>
        </w:rPr>
        <w:t xml:space="preserve"> doesn’t expect early elections (</w:t>
      </w:r>
      <w:proofErr w:type="spellStart"/>
      <w:r>
        <w:rPr>
          <w:b/>
          <w:bCs/>
          <w:i/>
          <w:iCs/>
          <w:u w:val="single"/>
          <w:lang w:val="en-GB"/>
        </w:rPr>
        <w:t>Kosova</w:t>
      </w:r>
      <w:proofErr w:type="spellEnd"/>
      <w:r>
        <w:rPr>
          <w:b/>
          <w:bCs/>
          <w:i/>
          <w:iCs/>
          <w:u w:val="single"/>
          <w:lang w:val="en-GB"/>
        </w:rPr>
        <w:t xml:space="preserve"> Sot</w:t>
      </w:r>
      <w:r>
        <w:rPr>
          <w:b/>
          <w:bCs/>
          <w:u w:val="single"/>
          <w:lang w:val="en-GB"/>
        </w:rPr>
        <w:t>)</w:t>
      </w:r>
    </w:p>
    <w:p w14:paraId="6758275F" w14:textId="77777777" w:rsidR="00FD7635" w:rsidRDefault="00FD7635" w:rsidP="00FD7635">
      <w:pPr>
        <w:rPr>
          <w:lang w:val="en-GB"/>
        </w:rPr>
      </w:pPr>
      <w:r>
        <w:rPr>
          <w:lang w:val="en-GB"/>
        </w:rPr>
        <w:t xml:space="preserve">President of Kosovo, </w:t>
      </w:r>
      <w:proofErr w:type="spellStart"/>
      <w:r>
        <w:rPr>
          <w:lang w:val="en-GB"/>
        </w:rPr>
        <w:t>Hashim</w:t>
      </w:r>
      <w:proofErr w:type="spellEnd"/>
      <w:r>
        <w:rPr>
          <w:lang w:val="en-GB"/>
        </w:rPr>
        <w:t xml:space="preserve"> </w:t>
      </w:r>
      <w:proofErr w:type="spellStart"/>
      <w:r>
        <w:rPr>
          <w:lang w:val="en-GB"/>
        </w:rPr>
        <w:t>Thaci</w:t>
      </w:r>
      <w:proofErr w:type="spellEnd"/>
      <w:r>
        <w:rPr>
          <w:lang w:val="en-GB"/>
        </w:rPr>
        <w:t xml:space="preserve">, said that Kosovo could head to early elections only if the government loses majority in the Assembly or there is a political agreement paving way for them. “At present, from what I see and understand, the majority has power both in the sense of numbers and politics,” </w:t>
      </w:r>
      <w:proofErr w:type="spellStart"/>
      <w:r>
        <w:rPr>
          <w:lang w:val="en-GB"/>
        </w:rPr>
        <w:t>Thaci</w:t>
      </w:r>
      <w:proofErr w:type="spellEnd"/>
      <w:r>
        <w:rPr>
          <w:lang w:val="en-GB"/>
        </w:rPr>
        <w:t xml:space="preserve"> said yesterday. </w:t>
      </w:r>
    </w:p>
    <w:p w14:paraId="3BEB4FE3" w14:textId="77777777" w:rsidR="00FD7635" w:rsidRDefault="00FD7635" w:rsidP="00FD7635">
      <w:pPr>
        <w:rPr>
          <w:lang w:val="en-GB"/>
        </w:rPr>
      </w:pPr>
    </w:p>
    <w:p w14:paraId="4D649247" w14:textId="77777777" w:rsidR="00FD7635" w:rsidRDefault="00FD7635" w:rsidP="00FD7635">
      <w:pPr>
        <w:rPr>
          <w:b/>
          <w:bCs/>
          <w:u w:val="single"/>
          <w:lang w:val="en-GB"/>
        </w:rPr>
      </w:pPr>
      <w:r>
        <w:rPr>
          <w:b/>
          <w:bCs/>
          <w:u w:val="single"/>
          <w:lang w:val="en-GB"/>
        </w:rPr>
        <w:t>Special Court to raise first indictments by June 2017 (</w:t>
      </w:r>
      <w:r>
        <w:rPr>
          <w:b/>
          <w:bCs/>
          <w:i/>
          <w:iCs/>
          <w:u w:val="single"/>
          <w:lang w:val="en-GB"/>
        </w:rPr>
        <w:t>Koha</w:t>
      </w:r>
      <w:r>
        <w:rPr>
          <w:b/>
          <w:bCs/>
          <w:u w:val="single"/>
          <w:lang w:val="en-GB"/>
        </w:rPr>
        <w:t>)</w:t>
      </w:r>
    </w:p>
    <w:p w14:paraId="264C8D54" w14:textId="77777777" w:rsidR="00FD7635" w:rsidRDefault="00FD7635" w:rsidP="00FD7635">
      <w:pPr>
        <w:rPr>
          <w:lang w:val="en-GB"/>
        </w:rPr>
      </w:pPr>
      <w:r>
        <w:rPr>
          <w:lang w:val="en-GB"/>
        </w:rPr>
        <w:t>The paper reports on its front page that the Parliament of the Kingdom of the Netherlands has voted in favour of ratifying the agreement on the special court that will address KLA war crimes allegations mentioned in Dick Marty’s report. Officials at the Dutch Embassy told the paper that the agreement will enter into force one month after this state notifies Kosovo about the decision-making process in parliament. Avis Benes, spokesperson for the special court, said on Wednesday that there will be no indictments until the agreements enters into force. Asked when the first indictments could be raised, Benes mentioned the first half of next year.</w:t>
      </w:r>
    </w:p>
    <w:p w14:paraId="61D699B1" w14:textId="77777777" w:rsidR="00FD7635" w:rsidRDefault="00FD7635" w:rsidP="00FD7635">
      <w:pPr>
        <w:rPr>
          <w:lang w:val="en-GB"/>
        </w:rPr>
      </w:pPr>
    </w:p>
    <w:p w14:paraId="00D314C4" w14:textId="77777777" w:rsidR="00FD7635" w:rsidRDefault="00FD7635" w:rsidP="00FD7635">
      <w:pPr>
        <w:rPr>
          <w:b/>
          <w:bCs/>
          <w:u w:val="single"/>
        </w:rPr>
      </w:pPr>
      <w:r>
        <w:rPr>
          <w:b/>
          <w:bCs/>
          <w:u w:val="single"/>
          <w:lang w:val="en-GB"/>
        </w:rPr>
        <w:t>Great Britain continues to support Kosovo (</w:t>
      </w:r>
      <w:proofErr w:type="spellStart"/>
      <w:r>
        <w:rPr>
          <w:b/>
          <w:bCs/>
          <w:i/>
          <w:iCs/>
          <w:u w:val="single"/>
          <w:lang w:val="en-GB"/>
        </w:rPr>
        <w:t>Epoka</w:t>
      </w:r>
      <w:proofErr w:type="spellEnd"/>
      <w:r>
        <w:rPr>
          <w:b/>
          <w:bCs/>
          <w:i/>
          <w:iCs/>
          <w:u w:val="single"/>
          <w:lang w:val="en-GB"/>
        </w:rPr>
        <w:t xml:space="preserve"> e Re</w:t>
      </w:r>
      <w:r>
        <w:rPr>
          <w:b/>
          <w:bCs/>
          <w:u w:val="single"/>
          <w:lang w:val="en-GB"/>
        </w:rPr>
        <w:t>)</w:t>
      </w:r>
    </w:p>
    <w:p w14:paraId="3CD0412D" w14:textId="13D51913" w:rsidR="00FD7635" w:rsidRDefault="00FD7635" w:rsidP="00FD7635">
      <w:pPr>
        <w:rPr>
          <w:lang w:val="en-GB"/>
        </w:rPr>
      </w:pPr>
      <w:r>
        <w:rPr>
          <w:lang w:val="en-GB"/>
        </w:rPr>
        <w:t xml:space="preserve">The Prime Minister of Kosovo, Isa Mustafa, met during his visit in the United Kingdom State Secretary for Foreign Affairs, Boris Johnson and Minister of the State for Europe and the United States at the Foreign Office, Alan </w:t>
      </w:r>
      <w:proofErr w:type="spellStart"/>
      <w:r>
        <w:rPr>
          <w:lang w:val="en-GB"/>
        </w:rPr>
        <w:t>Duncanin</w:t>
      </w:r>
      <w:proofErr w:type="spellEnd"/>
      <w:r>
        <w:rPr>
          <w:lang w:val="en-GB"/>
        </w:rPr>
        <w:t xml:space="preserve">. Secretary Johnson </w:t>
      </w:r>
      <w:r>
        <w:rPr>
          <w:lang w:val="en-GB"/>
        </w:rPr>
        <w:lastRenderedPageBreak/>
        <w:t xml:space="preserve">expressed interest on the developments in Kosovo and stressed the will of the United Kingdom for further cooperation with Kosovo. Kosovo’s Minister for Finance </w:t>
      </w:r>
      <w:proofErr w:type="spellStart"/>
      <w:r>
        <w:rPr>
          <w:lang w:val="en-GB"/>
        </w:rPr>
        <w:t>Avdullah</w:t>
      </w:r>
      <w:proofErr w:type="spellEnd"/>
      <w:r>
        <w:rPr>
          <w:lang w:val="en-GB"/>
        </w:rPr>
        <w:t xml:space="preserve"> </w:t>
      </w:r>
      <w:proofErr w:type="spellStart"/>
      <w:r>
        <w:rPr>
          <w:lang w:val="en-GB"/>
        </w:rPr>
        <w:t>Hoti</w:t>
      </w:r>
      <w:proofErr w:type="spellEnd"/>
      <w:r>
        <w:rPr>
          <w:lang w:val="en-GB"/>
        </w:rPr>
        <w:t xml:space="preserve"> and Minister of Agriculture, Forestry and Rural Development, </w:t>
      </w:r>
      <w:proofErr w:type="spellStart"/>
      <w:r>
        <w:rPr>
          <w:lang w:val="en-GB"/>
        </w:rPr>
        <w:t>Memli</w:t>
      </w:r>
      <w:proofErr w:type="spellEnd"/>
      <w:r>
        <w:rPr>
          <w:lang w:val="en-GB"/>
        </w:rPr>
        <w:t xml:space="preserve"> </w:t>
      </w:r>
      <w:proofErr w:type="spellStart"/>
      <w:r>
        <w:rPr>
          <w:lang w:val="en-GB"/>
        </w:rPr>
        <w:t>Krasniqi</w:t>
      </w:r>
      <w:proofErr w:type="spellEnd"/>
      <w:r>
        <w:rPr>
          <w:lang w:val="en-GB"/>
        </w:rPr>
        <w:t xml:space="preserve">, were also present at these meetings. PM Mustafa visited on Wednesday also the European Bank for Reconstruction and Development (EBRD) where he met the President of the Bank, Suma </w:t>
      </w:r>
      <w:proofErr w:type="spellStart"/>
      <w:r>
        <w:rPr>
          <w:lang w:val="en-GB"/>
        </w:rPr>
        <w:t>Chakrabarti</w:t>
      </w:r>
      <w:proofErr w:type="spellEnd"/>
      <w:r>
        <w:rPr>
          <w:lang w:val="en-GB"/>
        </w:rPr>
        <w:t xml:space="preserve">. </w:t>
      </w:r>
    </w:p>
    <w:p w14:paraId="1C612801" w14:textId="77777777" w:rsidR="00FD7635" w:rsidRDefault="00FD7635" w:rsidP="00FD7635">
      <w:pPr>
        <w:rPr>
          <w:lang w:val="en-GB"/>
        </w:rPr>
      </w:pPr>
    </w:p>
    <w:p w14:paraId="56486655" w14:textId="77777777" w:rsidR="00FD7635" w:rsidRDefault="00FD7635" w:rsidP="00FD7635">
      <w:pPr>
        <w:rPr>
          <w:b/>
          <w:bCs/>
          <w:u w:val="single"/>
          <w:lang w:val="en-GB"/>
        </w:rPr>
      </w:pPr>
      <w:r>
        <w:rPr>
          <w:b/>
          <w:bCs/>
          <w:u w:val="single"/>
          <w:lang w:val="en-GB"/>
        </w:rPr>
        <w:t xml:space="preserve">AAK-NISMA coalition open to </w:t>
      </w:r>
      <w:proofErr w:type="spellStart"/>
      <w:r>
        <w:rPr>
          <w:b/>
          <w:bCs/>
          <w:u w:val="single"/>
          <w:lang w:val="en-GB"/>
        </w:rPr>
        <w:t>Pacolli</w:t>
      </w:r>
      <w:proofErr w:type="spellEnd"/>
      <w:r>
        <w:rPr>
          <w:b/>
          <w:bCs/>
          <w:u w:val="single"/>
          <w:lang w:val="en-GB"/>
        </w:rPr>
        <w:t xml:space="preserve"> (</w:t>
      </w:r>
      <w:proofErr w:type="spellStart"/>
      <w:r>
        <w:rPr>
          <w:b/>
          <w:bCs/>
          <w:i/>
          <w:iCs/>
          <w:u w:val="single"/>
          <w:lang w:val="en-GB"/>
        </w:rPr>
        <w:t>Lajmi</w:t>
      </w:r>
      <w:proofErr w:type="spellEnd"/>
      <w:r>
        <w:rPr>
          <w:b/>
          <w:bCs/>
          <w:u w:val="single"/>
          <w:lang w:val="en-GB"/>
        </w:rPr>
        <w:t>)</w:t>
      </w:r>
    </w:p>
    <w:p w14:paraId="328ABF05" w14:textId="77777777" w:rsidR="00FD7635" w:rsidRDefault="00FD7635" w:rsidP="00FD7635">
      <w:pPr>
        <w:rPr>
          <w:lang w:val="en-GB"/>
        </w:rPr>
      </w:pPr>
      <w:r>
        <w:rPr>
          <w:lang w:val="en-GB"/>
        </w:rPr>
        <w:t xml:space="preserve">The opposition coalition between the Alliance for the Future of Kosovo (AAK) and the Initiative for Kosovo (NISMA) has not ruled out the inclusion of the New Kosovo Alliance led by </w:t>
      </w:r>
      <w:proofErr w:type="spellStart"/>
      <w:r>
        <w:rPr>
          <w:lang w:val="en-GB"/>
        </w:rPr>
        <w:t>Behxhet</w:t>
      </w:r>
      <w:proofErr w:type="spellEnd"/>
      <w:r>
        <w:rPr>
          <w:lang w:val="en-GB"/>
        </w:rPr>
        <w:t xml:space="preserve"> </w:t>
      </w:r>
      <w:proofErr w:type="spellStart"/>
      <w:r>
        <w:rPr>
          <w:lang w:val="en-GB"/>
        </w:rPr>
        <w:t>Pacolli</w:t>
      </w:r>
      <w:proofErr w:type="spellEnd"/>
      <w:r>
        <w:rPr>
          <w:lang w:val="en-GB"/>
        </w:rPr>
        <w:t xml:space="preserve"> in the coalition. NISMA leader </w:t>
      </w:r>
      <w:proofErr w:type="spellStart"/>
      <w:r>
        <w:rPr>
          <w:lang w:val="en-GB"/>
        </w:rPr>
        <w:t>Fatmir</w:t>
      </w:r>
      <w:proofErr w:type="spellEnd"/>
      <w:r>
        <w:rPr>
          <w:lang w:val="en-GB"/>
        </w:rPr>
        <w:t xml:space="preserve"> </w:t>
      </w:r>
      <w:proofErr w:type="spellStart"/>
      <w:r>
        <w:rPr>
          <w:lang w:val="en-GB"/>
        </w:rPr>
        <w:t>Limaj</w:t>
      </w:r>
      <w:proofErr w:type="spellEnd"/>
      <w:r>
        <w:rPr>
          <w:lang w:val="en-GB"/>
        </w:rPr>
        <w:t xml:space="preserve"> told </w:t>
      </w:r>
      <w:proofErr w:type="spellStart"/>
      <w:r>
        <w:rPr>
          <w:b/>
          <w:bCs/>
          <w:i/>
          <w:iCs/>
          <w:lang w:val="en-GB"/>
        </w:rPr>
        <w:t>Tribuna</w:t>
      </w:r>
      <w:proofErr w:type="spellEnd"/>
      <w:r>
        <w:rPr>
          <w:b/>
          <w:bCs/>
          <w:i/>
          <w:iCs/>
          <w:lang w:val="en-GB"/>
        </w:rPr>
        <w:t xml:space="preserve"> Channel </w:t>
      </w:r>
      <w:r>
        <w:rPr>
          <w:lang w:val="en-GB"/>
        </w:rPr>
        <w:t xml:space="preserve">on Wednesday that their coalition has no red lines and left open the possibility of “cooperating with </w:t>
      </w:r>
      <w:proofErr w:type="spellStart"/>
      <w:r>
        <w:rPr>
          <w:lang w:val="en-GB"/>
        </w:rPr>
        <w:t>Pacolli</w:t>
      </w:r>
      <w:proofErr w:type="spellEnd"/>
      <w:r>
        <w:rPr>
          <w:lang w:val="en-GB"/>
        </w:rPr>
        <w:t xml:space="preserve"> and with anyone else that works in favour of Kosovo’s statehood”. </w:t>
      </w:r>
    </w:p>
    <w:p w14:paraId="0FCEEB20" w14:textId="77777777" w:rsidR="00FD7635" w:rsidRDefault="00FD7635" w:rsidP="00FD7635">
      <w:pPr>
        <w:rPr>
          <w:lang w:val="en-GB"/>
        </w:rPr>
      </w:pPr>
    </w:p>
    <w:p w14:paraId="101EE8F8" w14:textId="77777777" w:rsidR="00FD7635" w:rsidRDefault="00FD7635" w:rsidP="00FD7635">
      <w:pPr>
        <w:rPr>
          <w:b/>
          <w:bCs/>
          <w:u w:val="single"/>
        </w:rPr>
      </w:pPr>
      <w:proofErr w:type="spellStart"/>
      <w:r>
        <w:rPr>
          <w:b/>
          <w:bCs/>
          <w:u w:val="single"/>
          <w:lang w:val="en-GB"/>
        </w:rPr>
        <w:t>Thaçi</w:t>
      </w:r>
      <w:proofErr w:type="spellEnd"/>
      <w:r>
        <w:rPr>
          <w:b/>
          <w:bCs/>
          <w:u w:val="single"/>
          <w:lang w:val="en-GB"/>
        </w:rPr>
        <w:t xml:space="preserve"> requests respect for Albanians’ rights in </w:t>
      </w:r>
      <w:proofErr w:type="spellStart"/>
      <w:r>
        <w:rPr>
          <w:b/>
          <w:bCs/>
          <w:u w:val="single"/>
          <w:lang w:val="en-GB"/>
        </w:rPr>
        <w:t>Presevo</w:t>
      </w:r>
      <w:proofErr w:type="spellEnd"/>
      <w:r>
        <w:rPr>
          <w:b/>
          <w:bCs/>
          <w:u w:val="single"/>
          <w:lang w:val="en-GB"/>
        </w:rPr>
        <w:t xml:space="preserve"> Valley (</w:t>
      </w:r>
      <w:proofErr w:type="spellStart"/>
      <w:r>
        <w:rPr>
          <w:b/>
          <w:bCs/>
          <w:i/>
          <w:iCs/>
          <w:u w:val="single"/>
          <w:lang w:val="en-GB"/>
        </w:rPr>
        <w:t>Epoka</w:t>
      </w:r>
      <w:proofErr w:type="spellEnd"/>
      <w:r>
        <w:rPr>
          <w:b/>
          <w:bCs/>
          <w:i/>
          <w:iCs/>
          <w:u w:val="single"/>
          <w:lang w:val="en-GB"/>
        </w:rPr>
        <w:t xml:space="preserve"> e Re</w:t>
      </w:r>
      <w:r>
        <w:rPr>
          <w:b/>
          <w:bCs/>
          <w:u w:val="single"/>
          <w:lang w:val="en-GB"/>
        </w:rPr>
        <w:t>)</w:t>
      </w:r>
    </w:p>
    <w:p w14:paraId="0CDC2A5E" w14:textId="06A57062" w:rsidR="00FD7635" w:rsidRDefault="00FD7635" w:rsidP="00FD7635">
      <w:pPr>
        <w:rPr>
          <w:lang w:val="en-GB"/>
        </w:rPr>
      </w:pPr>
      <w:r>
        <w:rPr>
          <w:lang w:val="en-GB"/>
        </w:rPr>
        <w:t xml:space="preserve">The President of Kosovo, </w:t>
      </w:r>
      <w:proofErr w:type="spellStart"/>
      <w:r>
        <w:rPr>
          <w:lang w:val="en-GB"/>
        </w:rPr>
        <w:t>Hashim</w:t>
      </w:r>
      <w:proofErr w:type="spellEnd"/>
      <w:r>
        <w:rPr>
          <w:lang w:val="en-GB"/>
        </w:rPr>
        <w:t xml:space="preserve"> </w:t>
      </w:r>
      <w:proofErr w:type="spellStart"/>
      <w:r>
        <w:rPr>
          <w:lang w:val="en-GB"/>
        </w:rPr>
        <w:t>Thaçi</w:t>
      </w:r>
      <w:proofErr w:type="spellEnd"/>
      <w:r>
        <w:rPr>
          <w:lang w:val="en-GB"/>
        </w:rPr>
        <w:t xml:space="preserve">, said during a meeting with a delegation from </w:t>
      </w:r>
      <w:proofErr w:type="spellStart"/>
      <w:r>
        <w:rPr>
          <w:lang w:val="en-GB"/>
        </w:rPr>
        <w:t>Presevo</w:t>
      </w:r>
      <w:proofErr w:type="spellEnd"/>
      <w:r>
        <w:rPr>
          <w:lang w:val="en-GB"/>
        </w:rPr>
        <w:t xml:space="preserve"> Valley on Wednesday, that consolidation of Kosovo’s international position would increase possibilities for a better promotion of rights in the </w:t>
      </w:r>
      <w:proofErr w:type="spellStart"/>
      <w:r>
        <w:rPr>
          <w:lang w:val="en-GB"/>
        </w:rPr>
        <w:t>Presevo</w:t>
      </w:r>
      <w:proofErr w:type="spellEnd"/>
      <w:r>
        <w:rPr>
          <w:lang w:val="en-GB"/>
        </w:rPr>
        <w:t xml:space="preserve"> Valley. “Respect for minority rights is one of the main criteria for EU membership and no candidate state, including Serbia, can advance in processes without fulfilling the highest standards of respecting minorities,” </w:t>
      </w:r>
      <w:proofErr w:type="spellStart"/>
      <w:r>
        <w:rPr>
          <w:lang w:val="en-GB"/>
        </w:rPr>
        <w:t>Thaçi</w:t>
      </w:r>
      <w:proofErr w:type="spellEnd"/>
      <w:r>
        <w:rPr>
          <w:lang w:val="en-GB"/>
        </w:rPr>
        <w:t xml:space="preserve"> said. </w:t>
      </w:r>
    </w:p>
    <w:p w14:paraId="75521B6E" w14:textId="77777777" w:rsidR="00FD7635" w:rsidRDefault="00FD7635" w:rsidP="00FD7635">
      <w:pPr>
        <w:rPr>
          <w:lang w:val="en-GB"/>
        </w:rPr>
      </w:pPr>
    </w:p>
    <w:p w14:paraId="69F34F82" w14:textId="77777777" w:rsidR="00FD7635" w:rsidRDefault="00FD7635" w:rsidP="00FD7635">
      <w:pPr>
        <w:rPr>
          <w:b/>
          <w:bCs/>
          <w:u w:val="single"/>
          <w:lang w:val="en-GB"/>
        </w:rPr>
      </w:pPr>
      <w:proofErr w:type="spellStart"/>
      <w:r>
        <w:rPr>
          <w:b/>
          <w:bCs/>
          <w:u w:val="single"/>
          <w:lang w:val="en-GB"/>
        </w:rPr>
        <w:t>Tahiri</w:t>
      </w:r>
      <w:proofErr w:type="spellEnd"/>
      <w:r>
        <w:rPr>
          <w:b/>
          <w:bCs/>
          <w:u w:val="single"/>
          <w:lang w:val="en-GB"/>
        </w:rPr>
        <w:t xml:space="preserve">, </w:t>
      </w:r>
      <w:proofErr w:type="spellStart"/>
      <w:r>
        <w:rPr>
          <w:b/>
          <w:bCs/>
          <w:u w:val="single"/>
          <w:lang w:val="en-GB"/>
        </w:rPr>
        <w:t>Djuric</w:t>
      </w:r>
      <w:proofErr w:type="spellEnd"/>
      <w:r>
        <w:rPr>
          <w:b/>
          <w:bCs/>
          <w:u w:val="single"/>
          <w:lang w:val="en-GB"/>
        </w:rPr>
        <w:t xml:space="preserve"> to talk about Kosovo-Serbia dialogue (</w:t>
      </w:r>
      <w:r>
        <w:rPr>
          <w:b/>
          <w:bCs/>
          <w:i/>
          <w:iCs/>
          <w:u w:val="single"/>
          <w:lang w:val="en-GB"/>
        </w:rPr>
        <w:t>media</w:t>
      </w:r>
      <w:r>
        <w:rPr>
          <w:b/>
          <w:bCs/>
          <w:u w:val="single"/>
          <w:lang w:val="en-GB"/>
        </w:rPr>
        <w:t>)</w:t>
      </w:r>
    </w:p>
    <w:p w14:paraId="363E1481" w14:textId="77777777" w:rsidR="00FD7635" w:rsidRDefault="00FD7635" w:rsidP="00FD7635">
      <w:pPr>
        <w:rPr>
          <w:lang w:val="en-GB"/>
        </w:rPr>
      </w:pPr>
      <w:r>
        <w:rPr>
          <w:lang w:val="en-GB"/>
        </w:rPr>
        <w:t xml:space="preserve">Several news websites report that Kosovo’s Minister for Dialogue, </w:t>
      </w:r>
      <w:proofErr w:type="spellStart"/>
      <w:r>
        <w:rPr>
          <w:lang w:val="en-GB"/>
        </w:rPr>
        <w:t>Edita</w:t>
      </w:r>
      <w:proofErr w:type="spellEnd"/>
      <w:r>
        <w:rPr>
          <w:lang w:val="en-GB"/>
        </w:rPr>
        <w:t xml:space="preserve"> </w:t>
      </w:r>
      <w:proofErr w:type="spellStart"/>
      <w:r>
        <w:rPr>
          <w:lang w:val="en-GB"/>
        </w:rPr>
        <w:t>Tahiri</w:t>
      </w:r>
      <w:proofErr w:type="spellEnd"/>
      <w:r>
        <w:rPr>
          <w:lang w:val="en-GB"/>
        </w:rPr>
        <w:t xml:space="preserve">, and Serbian Government’s Office for Kosovo Director, Marko </w:t>
      </w:r>
      <w:proofErr w:type="spellStart"/>
      <w:r>
        <w:rPr>
          <w:lang w:val="en-GB"/>
        </w:rPr>
        <w:t>Djuric</w:t>
      </w:r>
      <w:proofErr w:type="spellEnd"/>
      <w:r>
        <w:rPr>
          <w:lang w:val="en-GB"/>
        </w:rPr>
        <w:t xml:space="preserve">, will talk about the Kosovo-Serbia dialogue during a peace forum in Beirut, Lebanon, today. </w:t>
      </w:r>
    </w:p>
    <w:p w14:paraId="2BDEFB8B" w14:textId="77777777" w:rsidR="00CA3802" w:rsidRDefault="00CA3802" w:rsidP="00CA3802">
      <w:pPr>
        <w:rPr>
          <w:b/>
          <w:u w:val="single"/>
        </w:rPr>
      </w:pPr>
    </w:p>
    <w:p w14:paraId="72EC33BD" w14:textId="77777777" w:rsidR="00CA3802" w:rsidRDefault="00CA3802" w:rsidP="00CA3802"/>
    <w:p w14:paraId="535FD406" w14:textId="77777777" w:rsidR="00CA3802" w:rsidRDefault="00CA3802" w:rsidP="0089676C">
      <w:pPr>
        <w:rPr>
          <w:lang w:val="en-GB"/>
        </w:rPr>
      </w:pPr>
    </w:p>
    <w:p w14:paraId="5350094C" w14:textId="4416CC24" w:rsidR="00242082" w:rsidRPr="00DF7144" w:rsidRDefault="00DF7144" w:rsidP="0089676C">
      <w:pPr>
        <w:rPr>
          <w:lang w:val="en-GB"/>
        </w:rPr>
      </w:pPr>
      <w:r>
        <w:rPr>
          <w:lang w:val="en-GB"/>
        </w:rPr>
        <w:t xml:space="preserve"> </w:t>
      </w:r>
    </w:p>
    <w:p w14:paraId="1189CCA9" w14:textId="77777777" w:rsidR="00242082" w:rsidRDefault="00242082" w:rsidP="0089676C">
      <w:pPr>
        <w:rPr>
          <w:lang w:val="en-GB"/>
        </w:rPr>
      </w:pPr>
    </w:p>
    <w:p w14:paraId="7E6E6A11" w14:textId="77777777" w:rsidR="007F300E" w:rsidRDefault="007F300E" w:rsidP="0089676C">
      <w:pPr>
        <w:rPr>
          <w:lang w:val="en-GB"/>
        </w:rPr>
      </w:pPr>
    </w:p>
    <w:p w14:paraId="1E73A5DE" w14:textId="77777777" w:rsidR="007F300E" w:rsidRPr="007F300E" w:rsidRDefault="007F300E" w:rsidP="0089676C">
      <w:pPr>
        <w:rPr>
          <w:lang w:val="en-GB"/>
        </w:rPr>
      </w:pPr>
    </w:p>
    <w:p w14:paraId="77B765C6" w14:textId="77777777" w:rsidR="003D5CA7" w:rsidRPr="00BB12A4" w:rsidRDefault="003D5CA7" w:rsidP="00CD1B98">
      <w:pPr>
        <w:rPr>
          <w:lang w:val="en-GB"/>
        </w:rPr>
      </w:pPr>
    </w:p>
    <w:p w14:paraId="70856EBF" w14:textId="77777777" w:rsidR="0035739D" w:rsidRPr="00BB12A4" w:rsidRDefault="0035739D" w:rsidP="00CD1B98">
      <w:pPr>
        <w:rPr>
          <w:lang w:val="en-GB"/>
        </w:rPr>
      </w:pPr>
    </w:p>
    <w:p w14:paraId="49F689C0" w14:textId="77777777" w:rsidR="0035739D" w:rsidRPr="00BB12A4" w:rsidRDefault="0035739D" w:rsidP="00CD1B98">
      <w:pPr>
        <w:rPr>
          <w:lang w:val="en-GB"/>
        </w:rPr>
      </w:pPr>
    </w:p>
    <w:p w14:paraId="120F680A" w14:textId="77777777" w:rsidR="0035739D" w:rsidRPr="00BB12A4" w:rsidRDefault="0035739D" w:rsidP="00CD1B98">
      <w:pPr>
        <w:rPr>
          <w:lang w:val="en-GB"/>
        </w:rPr>
      </w:pPr>
    </w:p>
    <w:p w14:paraId="74170093" w14:textId="77777777" w:rsidR="0035739D" w:rsidRPr="00BB12A4" w:rsidRDefault="0035739D" w:rsidP="00CD1B98">
      <w:pPr>
        <w:rPr>
          <w:lang w:val="en-GB"/>
        </w:rPr>
      </w:pPr>
    </w:p>
    <w:p w14:paraId="317E0967" w14:textId="77777777" w:rsidR="0035739D" w:rsidRPr="00BB12A4" w:rsidRDefault="0035739D" w:rsidP="00CD1B98">
      <w:pPr>
        <w:rPr>
          <w:lang w:val="en-GB"/>
        </w:rPr>
      </w:pPr>
    </w:p>
    <w:p w14:paraId="097E7E37" w14:textId="77777777" w:rsidR="005A42F1" w:rsidRPr="00BB12A4" w:rsidRDefault="005A42F1" w:rsidP="00CD1B98">
      <w:pPr>
        <w:rPr>
          <w:b/>
          <w:u w:val="single"/>
          <w:lang w:val="en-GB"/>
        </w:rPr>
      </w:pPr>
    </w:p>
    <w:p w14:paraId="4C7D7BFC" w14:textId="77777777" w:rsidR="005A42F1" w:rsidRPr="00BB12A4" w:rsidRDefault="005A42F1" w:rsidP="00CD1B98">
      <w:pPr>
        <w:rPr>
          <w:b/>
          <w:u w:val="single"/>
          <w:lang w:val="en-GB"/>
        </w:rPr>
      </w:pPr>
    </w:p>
    <w:p w14:paraId="793F4CF8" w14:textId="77777777" w:rsidR="00C3014B" w:rsidRPr="00BB12A4"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lang w:val="en-GB"/>
        </w:rPr>
      </w:pPr>
      <w:r w:rsidRPr="00BB12A4">
        <w:rPr>
          <w:b/>
          <w:sz w:val="20"/>
          <w:szCs w:val="20"/>
          <w:lang w:val="en-GB"/>
        </w:rPr>
        <w:t>D</w:t>
      </w:r>
      <w:r w:rsidR="00B50834" w:rsidRPr="00BB12A4">
        <w:rPr>
          <w:b/>
          <w:sz w:val="20"/>
          <w:szCs w:val="20"/>
          <w:lang w:val="en-GB"/>
        </w:rPr>
        <w:t>isc</w:t>
      </w:r>
      <w:r w:rsidR="00C3014B" w:rsidRPr="00BB12A4">
        <w:rPr>
          <w:b/>
          <w:sz w:val="20"/>
          <w:szCs w:val="20"/>
          <w:lang w:val="en-GB"/>
        </w:rPr>
        <w:t>laimer</w:t>
      </w:r>
    </w:p>
    <w:p w14:paraId="0C78B969" w14:textId="77777777" w:rsidR="007F4381" w:rsidRPr="00BB12A4" w:rsidRDefault="00C3014B" w:rsidP="00263D00">
      <w:pPr>
        <w:pStyle w:val="BodyText3"/>
        <w:pBdr>
          <w:top w:val="single" w:sz="4" w:space="6" w:color="auto"/>
          <w:left w:val="single" w:sz="4" w:space="4" w:color="auto"/>
          <w:bottom w:val="single" w:sz="4" w:space="6" w:color="auto"/>
          <w:right w:val="single" w:sz="4" w:space="4" w:color="auto"/>
        </w:pBdr>
        <w:rPr>
          <w:sz w:val="20"/>
          <w:szCs w:val="20"/>
          <w:lang w:val="en-GB"/>
        </w:rPr>
      </w:pPr>
      <w:r w:rsidRPr="00BB12A4">
        <w:rPr>
          <w:sz w:val="20"/>
          <w:szCs w:val="20"/>
          <w:lang w:val="en-GB"/>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w:t>
      </w:r>
      <w:r w:rsidRPr="00BB12A4">
        <w:rPr>
          <w:sz w:val="20"/>
          <w:szCs w:val="20"/>
          <w:lang w:val="en-GB"/>
        </w:rPr>
        <w:lastRenderedPageBreak/>
        <w:t>likely to be of interest to a United Nations readership. The inclusion of articles in this summary does not imply endorsement by UNMIK.</w:t>
      </w:r>
    </w:p>
    <w:sectPr w:rsidR="007F4381" w:rsidRPr="00BB12A4">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2206C" w14:textId="77777777" w:rsidR="00740E4E" w:rsidRDefault="00740E4E" w:rsidP="00CE3B6C">
      <w:r>
        <w:separator/>
      </w:r>
    </w:p>
  </w:endnote>
  <w:endnote w:type="continuationSeparator" w:id="0">
    <w:p w14:paraId="1B5FE50B" w14:textId="77777777" w:rsidR="00740E4E" w:rsidRDefault="00740E4E"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D7635" w:rsidRPr="00FD7635">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D7635" w:rsidRPr="00FD7635">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4CB43" w14:textId="77777777" w:rsidR="00740E4E" w:rsidRDefault="00740E4E" w:rsidP="00CE3B6C">
      <w:r>
        <w:separator/>
      </w:r>
    </w:p>
  </w:footnote>
  <w:footnote w:type="continuationSeparator" w:id="0">
    <w:p w14:paraId="251D2BA1" w14:textId="77777777" w:rsidR="00740E4E" w:rsidRDefault="00740E4E"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37740"/>
    <w:multiLevelType w:val="hybridMultilevel"/>
    <w:tmpl w:val="5944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53140"/>
    <w:multiLevelType w:val="hybridMultilevel"/>
    <w:tmpl w:val="2836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D5D7B"/>
    <w:multiLevelType w:val="hybridMultilevel"/>
    <w:tmpl w:val="27B4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B3B15"/>
    <w:multiLevelType w:val="hybridMultilevel"/>
    <w:tmpl w:val="BFF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E73BB"/>
    <w:multiLevelType w:val="hybridMultilevel"/>
    <w:tmpl w:val="3046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8103A"/>
    <w:multiLevelType w:val="hybridMultilevel"/>
    <w:tmpl w:val="705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4"/>
  </w:num>
  <w:num w:numId="4">
    <w:abstractNumId w:val="2"/>
  </w:num>
  <w:num w:numId="5">
    <w:abstractNumId w:val="26"/>
  </w:num>
  <w:num w:numId="6">
    <w:abstractNumId w:val="18"/>
  </w:num>
  <w:num w:numId="7">
    <w:abstractNumId w:val="12"/>
  </w:num>
  <w:num w:numId="8">
    <w:abstractNumId w:val="23"/>
  </w:num>
  <w:num w:numId="9">
    <w:abstractNumId w:val="11"/>
  </w:num>
  <w:num w:numId="10">
    <w:abstractNumId w:val="17"/>
  </w:num>
  <w:num w:numId="11">
    <w:abstractNumId w:val="19"/>
  </w:num>
  <w:num w:numId="12">
    <w:abstractNumId w:val="35"/>
  </w:num>
  <w:num w:numId="13">
    <w:abstractNumId w:val="14"/>
  </w:num>
  <w:num w:numId="14">
    <w:abstractNumId w:val="22"/>
  </w:num>
  <w:num w:numId="15">
    <w:abstractNumId w:val="30"/>
  </w:num>
  <w:num w:numId="16">
    <w:abstractNumId w:val="25"/>
  </w:num>
  <w:num w:numId="17">
    <w:abstractNumId w:val="4"/>
  </w:num>
  <w:num w:numId="18">
    <w:abstractNumId w:val="3"/>
  </w:num>
  <w:num w:numId="19">
    <w:abstractNumId w:val="9"/>
  </w:num>
  <w:num w:numId="20">
    <w:abstractNumId w:val="21"/>
  </w:num>
  <w:num w:numId="21">
    <w:abstractNumId w:val="1"/>
  </w:num>
  <w:num w:numId="22">
    <w:abstractNumId w:val="6"/>
  </w:num>
  <w:num w:numId="23">
    <w:abstractNumId w:val="29"/>
  </w:num>
  <w:num w:numId="24">
    <w:abstractNumId w:val="10"/>
  </w:num>
  <w:num w:numId="25">
    <w:abstractNumId w:val="32"/>
  </w:num>
  <w:num w:numId="26">
    <w:abstractNumId w:val="13"/>
  </w:num>
  <w:num w:numId="27">
    <w:abstractNumId w:val="7"/>
  </w:num>
  <w:num w:numId="28">
    <w:abstractNumId w:val="8"/>
  </w:num>
  <w:num w:numId="29">
    <w:abstractNumId w:val="28"/>
  </w:num>
  <w:num w:numId="30">
    <w:abstractNumId w:val="0"/>
  </w:num>
  <w:num w:numId="31">
    <w:abstractNumId w:val="5"/>
  </w:num>
  <w:num w:numId="32">
    <w:abstractNumId w:val="33"/>
  </w:num>
  <w:num w:numId="33">
    <w:abstractNumId w:val="31"/>
  </w:num>
  <w:num w:numId="34">
    <w:abstractNumId w:val="20"/>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0D6"/>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6AE7"/>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4919"/>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48C"/>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479"/>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214"/>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C39"/>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182"/>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0F"/>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EFC"/>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082"/>
    <w:rsid w:val="0024263F"/>
    <w:rsid w:val="00242868"/>
    <w:rsid w:val="002428F0"/>
    <w:rsid w:val="00242B25"/>
    <w:rsid w:val="00242B2B"/>
    <w:rsid w:val="00243CA3"/>
    <w:rsid w:val="00244080"/>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57BE9"/>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BD"/>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207"/>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679A"/>
    <w:rsid w:val="002D7196"/>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D7D"/>
    <w:rsid w:val="00325E64"/>
    <w:rsid w:val="00325F87"/>
    <w:rsid w:val="003265E8"/>
    <w:rsid w:val="0032676C"/>
    <w:rsid w:val="00326A75"/>
    <w:rsid w:val="00326C38"/>
    <w:rsid w:val="00326F89"/>
    <w:rsid w:val="0032701A"/>
    <w:rsid w:val="0032762E"/>
    <w:rsid w:val="00327A37"/>
    <w:rsid w:val="00327A7B"/>
    <w:rsid w:val="00327FAD"/>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20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39D"/>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5E95"/>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CA7"/>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128"/>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18"/>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AE9"/>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610"/>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9B8"/>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4EC7"/>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162"/>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89"/>
    <w:rsid w:val="00537E4C"/>
    <w:rsid w:val="00540114"/>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1D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23"/>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2E47"/>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508"/>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A74"/>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0E4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181E"/>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00E"/>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2BA6"/>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242"/>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F07"/>
    <w:rsid w:val="0088631E"/>
    <w:rsid w:val="00886B60"/>
    <w:rsid w:val="00886E38"/>
    <w:rsid w:val="008871E2"/>
    <w:rsid w:val="0088787E"/>
    <w:rsid w:val="008903EC"/>
    <w:rsid w:val="008910BF"/>
    <w:rsid w:val="0089174C"/>
    <w:rsid w:val="00891AF0"/>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76C"/>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4E6A"/>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2DE3"/>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16"/>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12C"/>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697"/>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48"/>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33E"/>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2A4"/>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0F2"/>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592"/>
    <w:rsid w:val="00C55920"/>
    <w:rsid w:val="00C55BD0"/>
    <w:rsid w:val="00C55E4D"/>
    <w:rsid w:val="00C56831"/>
    <w:rsid w:val="00C56872"/>
    <w:rsid w:val="00C56CBC"/>
    <w:rsid w:val="00C56D9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2F49"/>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2D26"/>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8A2"/>
    <w:rsid w:val="00C81921"/>
    <w:rsid w:val="00C81A7C"/>
    <w:rsid w:val="00C81AB0"/>
    <w:rsid w:val="00C823AD"/>
    <w:rsid w:val="00C824A2"/>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802"/>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26FD"/>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66C"/>
    <w:rsid w:val="00D628AD"/>
    <w:rsid w:val="00D6299B"/>
    <w:rsid w:val="00D62AF7"/>
    <w:rsid w:val="00D62B37"/>
    <w:rsid w:val="00D62D73"/>
    <w:rsid w:val="00D632F3"/>
    <w:rsid w:val="00D635EB"/>
    <w:rsid w:val="00D636D1"/>
    <w:rsid w:val="00D63BF9"/>
    <w:rsid w:val="00D63ED2"/>
    <w:rsid w:val="00D6406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877AB"/>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144"/>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900"/>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1A49"/>
    <w:rsid w:val="00EA22AF"/>
    <w:rsid w:val="00EA29D6"/>
    <w:rsid w:val="00EA2D37"/>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4FBA"/>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5E7A"/>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796"/>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0F8F"/>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4A"/>
    <w:rsid w:val="00F13D65"/>
    <w:rsid w:val="00F13E72"/>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611"/>
    <w:rsid w:val="00F357E2"/>
    <w:rsid w:val="00F35C92"/>
    <w:rsid w:val="00F35E66"/>
    <w:rsid w:val="00F36121"/>
    <w:rsid w:val="00F3622F"/>
    <w:rsid w:val="00F363CE"/>
    <w:rsid w:val="00F36470"/>
    <w:rsid w:val="00F366C5"/>
    <w:rsid w:val="00F368F1"/>
    <w:rsid w:val="00F36D46"/>
    <w:rsid w:val="00F3743C"/>
    <w:rsid w:val="00F3786F"/>
    <w:rsid w:val="00F37F08"/>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8EC"/>
    <w:rsid w:val="00F81EB3"/>
    <w:rsid w:val="00F81F2E"/>
    <w:rsid w:val="00F81F40"/>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35"/>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516"/>
    <w:rsid w:val="00FF0687"/>
    <w:rsid w:val="00FF0D9B"/>
    <w:rsid w:val="00FF1328"/>
    <w:rsid w:val="00FF136F"/>
    <w:rsid w:val="00FF19B3"/>
    <w:rsid w:val="00FF1CCA"/>
    <w:rsid w:val="00FF22DD"/>
    <w:rsid w:val="00FF2381"/>
    <w:rsid w:val="00FF25E2"/>
    <w:rsid w:val="00FF2B80"/>
    <w:rsid w:val="00FF3101"/>
    <w:rsid w:val="00FF3147"/>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B1309335-7269-447B-93AE-FD3AB588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2754104">
      <w:bodyDiv w:val="1"/>
      <w:marLeft w:val="0"/>
      <w:marRight w:val="0"/>
      <w:marTop w:val="0"/>
      <w:marBottom w:val="0"/>
      <w:divBdr>
        <w:top w:val="none" w:sz="0" w:space="0" w:color="auto"/>
        <w:left w:val="none" w:sz="0" w:space="0" w:color="auto"/>
        <w:bottom w:val="none" w:sz="0" w:space="0" w:color="auto"/>
        <w:right w:val="none" w:sz="0" w:space="0" w:color="auto"/>
      </w:divBdr>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C41E-7998-418B-B0E2-9C8C5264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14</cp:revision>
  <cp:lastPrinted>2016-10-07T09:24:00Z</cp:lastPrinted>
  <dcterms:created xsi:type="dcterms:W3CDTF">2016-11-03T06:52:00Z</dcterms:created>
  <dcterms:modified xsi:type="dcterms:W3CDTF">2016-11-03T08:06:00Z</dcterms:modified>
</cp:coreProperties>
</file>