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5FBC041E"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9B4FAC">
        <w:rPr>
          <w:rFonts w:ascii="Arial Black" w:hAnsi="Arial Black"/>
          <w:color w:val="2E74B5" w:themeColor="accent1" w:themeShade="BF"/>
          <w:sz w:val="40"/>
          <w:szCs w:val="40"/>
        </w:rPr>
        <w:t>8</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7DC9A504" w14:textId="2A15CEBA" w:rsidR="00C11B24" w:rsidRPr="00C11B24" w:rsidRDefault="00C11B24" w:rsidP="00C11B24">
      <w:pPr>
        <w:pStyle w:val="ListParagraph"/>
        <w:numPr>
          <w:ilvl w:val="0"/>
          <w:numId w:val="33"/>
        </w:numPr>
        <w:ind w:left="360"/>
        <w:rPr>
          <w:rFonts w:ascii="Times New Roman" w:hAnsi="Times New Roman"/>
          <w:b/>
          <w:sz w:val="26"/>
          <w:szCs w:val="26"/>
        </w:rPr>
      </w:pPr>
      <w:r w:rsidRPr="00C11B24">
        <w:rPr>
          <w:rFonts w:ascii="Times New Roman" w:hAnsi="Times New Roman"/>
          <w:b/>
          <w:sz w:val="26"/>
          <w:szCs w:val="26"/>
        </w:rPr>
        <w:t xml:space="preserve">Asphyxiation suspected to be the cause of </w:t>
      </w:r>
      <w:proofErr w:type="spellStart"/>
      <w:r w:rsidRPr="00C11B24">
        <w:rPr>
          <w:rFonts w:ascii="Times New Roman" w:hAnsi="Times New Roman"/>
          <w:b/>
          <w:sz w:val="26"/>
          <w:szCs w:val="26"/>
        </w:rPr>
        <w:t>Astrit</w:t>
      </w:r>
      <w:proofErr w:type="spellEnd"/>
      <w:r w:rsidRPr="00C11B24">
        <w:rPr>
          <w:rFonts w:ascii="Times New Roman" w:hAnsi="Times New Roman"/>
          <w:b/>
          <w:sz w:val="26"/>
          <w:szCs w:val="26"/>
        </w:rPr>
        <w:t xml:space="preserve"> </w:t>
      </w:r>
      <w:proofErr w:type="spellStart"/>
      <w:r w:rsidRPr="00C11B24">
        <w:rPr>
          <w:rFonts w:ascii="Times New Roman" w:hAnsi="Times New Roman"/>
          <w:b/>
          <w:sz w:val="26"/>
          <w:szCs w:val="26"/>
        </w:rPr>
        <w:t>Dehari’s</w:t>
      </w:r>
      <w:proofErr w:type="spellEnd"/>
      <w:r w:rsidRPr="00C11B24">
        <w:rPr>
          <w:rFonts w:ascii="Times New Roman" w:hAnsi="Times New Roman"/>
          <w:b/>
          <w:sz w:val="26"/>
          <w:szCs w:val="26"/>
        </w:rPr>
        <w:t xml:space="preserve"> death (</w:t>
      </w:r>
      <w:r w:rsidRPr="00C11B24">
        <w:rPr>
          <w:rFonts w:ascii="Times New Roman" w:hAnsi="Times New Roman"/>
          <w:b/>
          <w:i/>
          <w:sz w:val="26"/>
          <w:szCs w:val="26"/>
        </w:rPr>
        <w:t>dailies</w:t>
      </w:r>
      <w:r w:rsidRPr="00C11B24">
        <w:rPr>
          <w:rFonts w:ascii="Times New Roman" w:hAnsi="Times New Roman"/>
          <w:b/>
          <w:sz w:val="26"/>
          <w:szCs w:val="26"/>
        </w:rPr>
        <w:t>)</w:t>
      </w:r>
    </w:p>
    <w:p w14:paraId="320CB40D" w14:textId="77777777" w:rsidR="00C11B24" w:rsidRPr="00C11B24" w:rsidRDefault="00C11B24" w:rsidP="00C11B24">
      <w:pPr>
        <w:pStyle w:val="ListParagraph"/>
        <w:numPr>
          <w:ilvl w:val="0"/>
          <w:numId w:val="33"/>
        </w:numPr>
        <w:ind w:left="360"/>
        <w:rPr>
          <w:rFonts w:ascii="Times New Roman" w:hAnsi="Times New Roman"/>
          <w:b/>
          <w:sz w:val="26"/>
          <w:szCs w:val="26"/>
        </w:rPr>
      </w:pPr>
      <w:proofErr w:type="spellStart"/>
      <w:r w:rsidRPr="00C11B24">
        <w:rPr>
          <w:rFonts w:ascii="Times New Roman" w:hAnsi="Times New Roman"/>
          <w:b/>
          <w:sz w:val="26"/>
          <w:szCs w:val="26"/>
        </w:rPr>
        <w:t>Kurti</w:t>
      </w:r>
      <w:proofErr w:type="spellEnd"/>
      <w:r w:rsidRPr="00C11B24">
        <w:rPr>
          <w:rFonts w:ascii="Times New Roman" w:hAnsi="Times New Roman"/>
          <w:b/>
          <w:sz w:val="26"/>
          <w:szCs w:val="26"/>
        </w:rPr>
        <w:t xml:space="preserve"> claims </w:t>
      </w:r>
      <w:proofErr w:type="spellStart"/>
      <w:r w:rsidRPr="00C11B24">
        <w:rPr>
          <w:rFonts w:ascii="Times New Roman" w:hAnsi="Times New Roman"/>
          <w:b/>
          <w:sz w:val="26"/>
          <w:szCs w:val="26"/>
        </w:rPr>
        <w:t>Dehari</w:t>
      </w:r>
      <w:proofErr w:type="spellEnd"/>
      <w:r w:rsidRPr="00C11B24">
        <w:rPr>
          <w:rFonts w:ascii="Times New Roman" w:hAnsi="Times New Roman"/>
          <w:b/>
          <w:sz w:val="26"/>
          <w:szCs w:val="26"/>
        </w:rPr>
        <w:t xml:space="preserve"> was killed violently (</w:t>
      </w:r>
      <w:r w:rsidRPr="00C11B24">
        <w:rPr>
          <w:rFonts w:ascii="Times New Roman" w:hAnsi="Times New Roman"/>
          <w:b/>
          <w:i/>
          <w:sz w:val="26"/>
          <w:szCs w:val="26"/>
        </w:rPr>
        <w:t>KTV</w:t>
      </w:r>
      <w:r w:rsidRPr="00C11B24">
        <w:rPr>
          <w:rFonts w:ascii="Times New Roman" w:hAnsi="Times New Roman"/>
          <w:b/>
          <w:sz w:val="26"/>
          <w:szCs w:val="26"/>
        </w:rPr>
        <w:t>)</w:t>
      </w:r>
    </w:p>
    <w:p w14:paraId="190708BD" w14:textId="2191916D" w:rsidR="00C11B24" w:rsidRPr="00C11B24" w:rsidRDefault="00C11B24" w:rsidP="00C11B24">
      <w:pPr>
        <w:pStyle w:val="ListParagraph"/>
        <w:numPr>
          <w:ilvl w:val="0"/>
          <w:numId w:val="33"/>
        </w:numPr>
        <w:ind w:left="360"/>
        <w:rPr>
          <w:rFonts w:ascii="Times New Roman" w:hAnsi="Times New Roman"/>
          <w:b/>
          <w:sz w:val="26"/>
          <w:szCs w:val="26"/>
        </w:rPr>
      </w:pPr>
      <w:r>
        <w:rPr>
          <w:rFonts w:ascii="Times New Roman" w:hAnsi="Times New Roman"/>
          <w:b/>
          <w:sz w:val="26"/>
          <w:szCs w:val="26"/>
        </w:rPr>
        <w:t xml:space="preserve">Ombudsperson launches </w:t>
      </w:r>
      <w:r w:rsidRPr="00C11B24">
        <w:rPr>
          <w:rFonts w:ascii="Times New Roman" w:hAnsi="Times New Roman"/>
          <w:b/>
          <w:sz w:val="26"/>
          <w:szCs w:val="26"/>
        </w:rPr>
        <w:t xml:space="preserve">inquiry into </w:t>
      </w:r>
      <w:proofErr w:type="spellStart"/>
      <w:r w:rsidRPr="00C11B24">
        <w:rPr>
          <w:rFonts w:ascii="Times New Roman" w:hAnsi="Times New Roman"/>
          <w:b/>
          <w:sz w:val="26"/>
          <w:szCs w:val="26"/>
        </w:rPr>
        <w:t>Dehari’s</w:t>
      </w:r>
      <w:proofErr w:type="spellEnd"/>
      <w:r w:rsidRPr="00C11B24">
        <w:rPr>
          <w:rFonts w:ascii="Times New Roman" w:hAnsi="Times New Roman"/>
          <w:b/>
          <w:sz w:val="26"/>
          <w:szCs w:val="26"/>
        </w:rPr>
        <w:t xml:space="preserve"> death (</w:t>
      </w:r>
      <w:r w:rsidRPr="00C11B24">
        <w:rPr>
          <w:rFonts w:ascii="Times New Roman" w:hAnsi="Times New Roman"/>
          <w:b/>
          <w:i/>
          <w:sz w:val="26"/>
          <w:szCs w:val="26"/>
        </w:rPr>
        <w:t>RTK/</w:t>
      </w:r>
      <w:proofErr w:type="spellStart"/>
      <w:r w:rsidRPr="00C11B24">
        <w:rPr>
          <w:rFonts w:ascii="Times New Roman" w:hAnsi="Times New Roman"/>
          <w:b/>
          <w:i/>
          <w:sz w:val="26"/>
          <w:szCs w:val="26"/>
        </w:rPr>
        <w:t>Dukagjini</w:t>
      </w:r>
      <w:proofErr w:type="spellEnd"/>
      <w:r w:rsidRPr="00C11B24">
        <w:rPr>
          <w:rFonts w:ascii="Times New Roman" w:hAnsi="Times New Roman"/>
          <w:b/>
          <w:sz w:val="26"/>
          <w:szCs w:val="26"/>
        </w:rPr>
        <w:t>)</w:t>
      </w:r>
    </w:p>
    <w:p w14:paraId="62894102" w14:textId="3ED1F9BE" w:rsidR="00C11B24" w:rsidRPr="00C11B24" w:rsidRDefault="00C11B24" w:rsidP="00C11B24">
      <w:pPr>
        <w:pStyle w:val="ListParagraph"/>
        <w:numPr>
          <w:ilvl w:val="0"/>
          <w:numId w:val="33"/>
        </w:numPr>
        <w:ind w:left="360"/>
        <w:rPr>
          <w:rFonts w:ascii="Times New Roman" w:hAnsi="Times New Roman"/>
          <w:b/>
          <w:sz w:val="26"/>
          <w:szCs w:val="26"/>
        </w:rPr>
      </w:pPr>
      <w:proofErr w:type="spellStart"/>
      <w:r w:rsidRPr="00C11B24">
        <w:rPr>
          <w:rFonts w:ascii="Times New Roman" w:hAnsi="Times New Roman"/>
          <w:b/>
          <w:sz w:val="26"/>
          <w:szCs w:val="26"/>
        </w:rPr>
        <w:t>Schwendiman</w:t>
      </w:r>
      <w:proofErr w:type="spellEnd"/>
      <w:r w:rsidRPr="00C11B24">
        <w:rPr>
          <w:rFonts w:ascii="Times New Roman" w:hAnsi="Times New Roman"/>
          <w:b/>
          <w:sz w:val="26"/>
          <w:szCs w:val="26"/>
        </w:rPr>
        <w:t xml:space="preserve"> announces quick actions of the specialist chambers (</w:t>
      </w:r>
      <w:proofErr w:type="spellStart"/>
      <w:r w:rsidRPr="00C11B24">
        <w:rPr>
          <w:rFonts w:ascii="Times New Roman" w:hAnsi="Times New Roman"/>
          <w:b/>
          <w:i/>
          <w:sz w:val="26"/>
          <w:szCs w:val="26"/>
        </w:rPr>
        <w:t>Koha</w:t>
      </w:r>
      <w:proofErr w:type="spellEnd"/>
      <w:r w:rsidRPr="00C11B24">
        <w:rPr>
          <w:rFonts w:ascii="Times New Roman" w:hAnsi="Times New Roman"/>
          <w:b/>
          <w:sz w:val="26"/>
          <w:szCs w:val="26"/>
        </w:rPr>
        <w:t>)</w:t>
      </w:r>
    </w:p>
    <w:p w14:paraId="276A5804" w14:textId="77777777" w:rsidR="00C11B24" w:rsidRPr="00C11B24" w:rsidRDefault="00C11B24" w:rsidP="00C11B24">
      <w:pPr>
        <w:pStyle w:val="ListParagraph"/>
        <w:numPr>
          <w:ilvl w:val="0"/>
          <w:numId w:val="33"/>
        </w:numPr>
        <w:ind w:left="360"/>
        <w:rPr>
          <w:rFonts w:ascii="Times New Roman" w:hAnsi="Times New Roman"/>
          <w:b/>
          <w:sz w:val="26"/>
          <w:szCs w:val="26"/>
        </w:rPr>
      </w:pPr>
      <w:r w:rsidRPr="00C11B24">
        <w:rPr>
          <w:rFonts w:ascii="Times New Roman" w:hAnsi="Times New Roman"/>
          <w:b/>
          <w:sz w:val="26"/>
          <w:szCs w:val="26"/>
        </w:rPr>
        <w:t>Former EULEX judge, not guilty on corruption charges (</w:t>
      </w:r>
      <w:proofErr w:type="spellStart"/>
      <w:r w:rsidRPr="00C11B24">
        <w:rPr>
          <w:rFonts w:ascii="Times New Roman" w:hAnsi="Times New Roman"/>
          <w:b/>
          <w:i/>
          <w:sz w:val="26"/>
          <w:szCs w:val="26"/>
        </w:rPr>
        <w:t>Kosova</w:t>
      </w:r>
      <w:proofErr w:type="spellEnd"/>
      <w:r w:rsidRPr="00C11B24">
        <w:rPr>
          <w:rFonts w:ascii="Times New Roman" w:hAnsi="Times New Roman"/>
          <w:b/>
          <w:sz w:val="26"/>
          <w:szCs w:val="26"/>
        </w:rPr>
        <w:t xml:space="preserve"> </w:t>
      </w:r>
      <w:r w:rsidRPr="00C11B24">
        <w:rPr>
          <w:rFonts w:ascii="Times New Roman" w:hAnsi="Times New Roman"/>
          <w:b/>
          <w:i/>
          <w:sz w:val="26"/>
          <w:szCs w:val="26"/>
        </w:rPr>
        <w:t>Sot</w:t>
      </w:r>
      <w:r w:rsidRPr="00C11B24">
        <w:rPr>
          <w:rFonts w:ascii="Times New Roman" w:hAnsi="Times New Roman"/>
          <w:b/>
          <w:sz w:val="26"/>
          <w:szCs w:val="26"/>
        </w:rPr>
        <w:t>)</w:t>
      </w:r>
    </w:p>
    <w:p w14:paraId="4B9822D5" w14:textId="77777777" w:rsidR="00C11B24" w:rsidRPr="00C11B24" w:rsidRDefault="00C11B24" w:rsidP="00C11B24">
      <w:pPr>
        <w:pStyle w:val="ListParagraph"/>
        <w:numPr>
          <w:ilvl w:val="0"/>
          <w:numId w:val="33"/>
        </w:numPr>
        <w:ind w:left="360"/>
        <w:rPr>
          <w:rFonts w:ascii="Times New Roman" w:hAnsi="Times New Roman"/>
          <w:b/>
          <w:sz w:val="26"/>
          <w:szCs w:val="26"/>
        </w:rPr>
      </w:pPr>
      <w:r w:rsidRPr="00C11B24">
        <w:rPr>
          <w:rFonts w:ascii="Times New Roman" w:hAnsi="Times New Roman"/>
          <w:b/>
          <w:sz w:val="26"/>
          <w:szCs w:val="26"/>
        </w:rPr>
        <w:t>PDK confirms names of two new ministers (</w:t>
      </w:r>
      <w:r w:rsidRPr="00C11B24">
        <w:rPr>
          <w:rFonts w:ascii="Times New Roman" w:hAnsi="Times New Roman"/>
          <w:b/>
          <w:i/>
          <w:sz w:val="26"/>
          <w:szCs w:val="26"/>
        </w:rPr>
        <w:t>Klan</w:t>
      </w:r>
      <w:r w:rsidRPr="00C11B24">
        <w:rPr>
          <w:rFonts w:ascii="Times New Roman" w:hAnsi="Times New Roman"/>
          <w:b/>
          <w:sz w:val="26"/>
          <w:szCs w:val="26"/>
        </w:rPr>
        <w:t xml:space="preserve"> </w:t>
      </w:r>
      <w:proofErr w:type="spellStart"/>
      <w:r w:rsidRPr="00C11B24">
        <w:rPr>
          <w:rFonts w:ascii="Times New Roman" w:hAnsi="Times New Roman"/>
          <w:b/>
          <w:i/>
          <w:sz w:val="26"/>
          <w:szCs w:val="26"/>
        </w:rPr>
        <w:t>Kosova</w:t>
      </w:r>
      <w:proofErr w:type="spellEnd"/>
      <w:r w:rsidRPr="00C11B24">
        <w:rPr>
          <w:rFonts w:ascii="Times New Roman" w:hAnsi="Times New Roman"/>
          <w:b/>
          <w:sz w:val="26"/>
          <w:szCs w:val="26"/>
        </w:rPr>
        <w:t>)</w:t>
      </w:r>
    </w:p>
    <w:p w14:paraId="784EFEEE" w14:textId="77777777" w:rsidR="00C11B24" w:rsidRPr="00C11B24" w:rsidRDefault="00C11B24" w:rsidP="00C11B24">
      <w:pPr>
        <w:pStyle w:val="ListParagraph"/>
        <w:numPr>
          <w:ilvl w:val="0"/>
          <w:numId w:val="33"/>
        </w:numPr>
        <w:ind w:left="360"/>
        <w:rPr>
          <w:rFonts w:ascii="Times New Roman" w:hAnsi="Times New Roman"/>
          <w:b/>
          <w:sz w:val="26"/>
          <w:szCs w:val="26"/>
        </w:rPr>
      </w:pPr>
      <w:proofErr w:type="spellStart"/>
      <w:r w:rsidRPr="00C11B24">
        <w:rPr>
          <w:rFonts w:ascii="Times New Roman" w:hAnsi="Times New Roman"/>
          <w:b/>
          <w:sz w:val="26"/>
          <w:szCs w:val="26"/>
        </w:rPr>
        <w:t>Haliti</w:t>
      </w:r>
      <w:proofErr w:type="spellEnd"/>
      <w:r w:rsidRPr="00C11B24">
        <w:rPr>
          <w:rFonts w:ascii="Times New Roman" w:hAnsi="Times New Roman"/>
          <w:b/>
          <w:sz w:val="26"/>
          <w:szCs w:val="26"/>
        </w:rPr>
        <w:t>: There is no need for extraordinary elections (</w:t>
      </w:r>
      <w:proofErr w:type="spellStart"/>
      <w:r w:rsidRPr="00C11B24">
        <w:rPr>
          <w:rFonts w:ascii="Times New Roman" w:hAnsi="Times New Roman"/>
          <w:b/>
          <w:i/>
          <w:sz w:val="26"/>
          <w:szCs w:val="26"/>
        </w:rPr>
        <w:t>lajmi</w:t>
      </w:r>
      <w:proofErr w:type="spellEnd"/>
      <w:r w:rsidRPr="00C11B24">
        <w:rPr>
          <w:rFonts w:ascii="Times New Roman" w:hAnsi="Times New Roman"/>
          <w:b/>
          <w:sz w:val="26"/>
          <w:szCs w:val="26"/>
        </w:rPr>
        <w:t>)</w:t>
      </w: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3CB8B74D" w14:textId="77777777" w:rsidR="000E4FCA" w:rsidRDefault="000E4FCA" w:rsidP="007400F2"/>
    <w:p w14:paraId="06F3DBEC" w14:textId="21A870EA" w:rsidR="002B5A1A" w:rsidRDefault="002B5A1A" w:rsidP="002B5A1A">
      <w:pPr>
        <w:rPr>
          <w:b/>
          <w:u w:val="single"/>
        </w:rPr>
      </w:pPr>
      <w:r>
        <w:rPr>
          <w:b/>
          <w:u w:val="single"/>
        </w:rPr>
        <w:t xml:space="preserve">Asphyxiation suspected to be the cause of </w:t>
      </w:r>
      <w:proofErr w:type="spellStart"/>
      <w:r>
        <w:rPr>
          <w:b/>
          <w:u w:val="single"/>
        </w:rPr>
        <w:t>Astrit</w:t>
      </w:r>
      <w:proofErr w:type="spellEnd"/>
      <w:r>
        <w:rPr>
          <w:b/>
          <w:u w:val="single"/>
        </w:rPr>
        <w:t xml:space="preserve"> </w:t>
      </w:r>
      <w:proofErr w:type="spellStart"/>
      <w:r>
        <w:rPr>
          <w:b/>
          <w:u w:val="single"/>
        </w:rPr>
        <w:t>Dehari’s</w:t>
      </w:r>
      <w:proofErr w:type="spellEnd"/>
      <w:r>
        <w:rPr>
          <w:b/>
          <w:u w:val="single"/>
        </w:rPr>
        <w:t xml:space="preserve"> death (</w:t>
      </w:r>
      <w:r>
        <w:rPr>
          <w:b/>
          <w:i/>
          <w:u w:val="single"/>
        </w:rPr>
        <w:t>dailies</w:t>
      </w:r>
      <w:r>
        <w:rPr>
          <w:b/>
          <w:u w:val="single"/>
        </w:rPr>
        <w:t>)</w:t>
      </w:r>
    </w:p>
    <w:p w14:paraId="5448AF0C" w14:textId="3F59DFD9" w:rsidR="002B5A1A" w:rsidRDefault="002B5A1A" w:rsidP="002B5A1A">
      <w:r>
        <w:t xml:space="preserve">The forensics team concluded yesterday the autopsy of Vetevendosje activist, </w:t>
      </w:r>
      <w:proofErr w:type="spellStart"/>
      <w:r>
        <w:t>Astrit</w:t>
      </w:r>
      <w:proofErr w:type="spellEnd"/>
      <w:r>
        <w:t xml:space="preserve"> </w:t>
      </w:r>
      <w:proofErr w:type="spellStart"/>
      <w:r>
        <w:t>Dehari</w:t>
      </w:r>
      <w:proofErr w:type="spellEnd"/>
      <w:r>
        <w:t xml:space="preserve">, as requested by family members. Chief prosecutor of the Basic Prosecution in </w:t>
      </w:r>
      <w:proofErr w:type="spellStart"/>
      <w:r>
        <w:t>Prizren</w:t>
      </w:r>
      <w:proofErr w:type="spellEnd"/>
      <w:r>
        <w:t xml:space="preserve">, </w:t>
      </w:r>
      <w:proofErr w:type="spellStart"/>
      <w:r>
        <w:t>Sylë</w:t>
      </w:r>
      <w:proofErr w:type="spellEnd"/>
      <w:r>
        <w:t xml:space="preserve"> </w:t>
      </w:r>
      <w:proofErr w:type="spellStart"/>
      <w:r>
        <w:t>Hoxha</w:t>
      </w:r>
      <w:proofErr w:type="spellEnd"/>
      <w:r>
        <w:t xml:space="preserve">, said on Monday that based on the initial results of the expertize, </w:t>
      </w:r>
      <w:proofErr w:type="spellStart"/>
      <w:r>
        <w:t>Dehari</w:t>
      </w:r>
      <w:proofErr w:type="spellEnd"/>
      <w:r>
        <w:t xml:space="preserve"> died from asphyxiation, and rejected suspicion that he ha</w:t>
      </w:r>
      <w:r w:rsidR="00ED69A2">
        <w:t>d</w:t>
      </w:r>
      <w:r>
        <w:t xml:space="preserve"> used medicaments. He said that </w:t>
      </w:r>
      <w:r w:rsidR="00C11B24">
        <w:t xml:space="preserve">the </w:t>
      </w:r>
      <w:r>
        <w:t xml:space="preserve">final result of the autopsy is expected to be made public very soon. Vetevendosje movement </w:t>
      </w:r>
      <w:r w:rsidR="00C11B24">
        <w:t xml:space="preserve">announced </w:t>
      </w:r>
      <w:r>
        <w:t xml:space="preserve">that </w:t>
      </w:r>
      <w:proofErr w:type="spellStart"/>
      <w:r>
        <w:t>De</w:t>
      </w:r>
      <w:r w:rsidR="00C11B24">
        <w:t>har</w:t>
      </w:r>
      <w:r>
        <w:t>i</w:t>
      </w:r>
      <w:proofErr w:type="spellEnd"/>
      <w:r>
        <w:t xml:space="preserve"> will be buried today, Tuesday, at 14:00 hours. </w:t>
      </w:r>
    </w:p>
    <w:p w14:paraId="03702FB0" w14:textId="77777777" w:rsidR="002B5A1A" w:rsidRDefault="002B5A1A" w:rsidP="007400F2">
      <w:pPr>
        <w:rPr>
          <w:b/>
          <w:u w:val="single"/>
        </w:rPr>
      </w:pPr>
    </w:p>
    <w:p w14:paraId="2CB4F04A" w14:textId="68F2413A" w:rsidR="008B4D6D" w:rsidRDefault="008B4D6D" w:rsidP="00CD1B98">
      <w:pPr>
        <w:rPr>
          <w:b/>
          <w:u w:val="single"/>
        </w:rPr>
      </w:pPr>
      <w:proofErr w:type="spellStart"/>
      <w:r>
        <w:rPr>
          <w:b/>
          <w:u w:val="single"/>
        </w:rPr>
        <w:t>Kurti</w:t>
      </w:r>
      <w:proofErr w:type="spellEnd"/>
      <w:r>
        <w:rPr>
          <w:b/>
          <w:u w:val="single"/>
        </w:rPr>
        <w:t xml:space="preserve"> claims</w:t>
      </w:r>
      <w:r w:rsidR="002B5A1A">
        <w:rPr>
          <w:b/>
          <w:u w:val="single"/>
        </w:rPr>
        <w:t xml:space="preserve"> </w:t>
      </w:r>
      <w:proofErr w:type="spellStart"/>
      <w:r w:rsidR="002B5A1A">
        <w:rPr>
          <w:b/>
          <w:u w:val="single"/>
        </w:rPr>
        <w:t>Dehari</w:t>
      </w:r>
      <w:proofErr w:type="spellEnd"/>
      <w:r w:rsidR="002B5A1A">
        <w:rPr>
          <w:b/>
          <w:u w:val="single"/>
        </w:rPr>
        <w:t xml:space="preserve"> was killed violently (</w:t>
      </w:r>
      <w:r w:rsidR="002B5A1A" w:rsidRPr="002B5A1A">
        <w:rPr>
          <w:b/>
          <w:i/>
          <w:u w:val="single"/>
        </w:rPr>
        <w:t>KTV</w:t>
      </w:r>
      <w:r w:rsidR="002B5A1A">
        <w:rPr>
          <w:b/>
          <w:u w:val="single"/>
        </w:rPr>
        <w:t>)</w:t>
      </w:r>
    </w:p>
    <w:p w14:paraId="3C7C7041" w14:textId="6ED49EB1" w:rsidR="008B4D6D" w:rsidRDefault="002B5A1A" w:rsidP="00CD1B98">
      <w:pPr>
        <w:rPr>
          <w:b/>
          <w:u w:val="single"/>
        </w:rPr>
      </w:pPr>
      <w:r>
        <w:t xml:space="preserve">Former Vetevendosje leader and MP, </w:t>
      </w:r>
      <w:proofErr w:type="spellStart"/>
      <w:r>
        <w:t>Albin</w:t>
      </w:r>
      <w:proofErr w:type="spellEnd"/>
      <w:r>
        <w:t xml:space="preserve"> </w:t>
      </w:r>
      <w:proofErr w:type="spellStart"/>
      <w:r>
        <w:t>Kurti</w:t>
      </w:r>
      <w:proofErr w:type="spellEnd"/>
      <w:r>
        <w:t xml:space="preserve">, said in an interview for KTV last night that their activist, </w:t>
      </w:r>
      <w:proofErr w:type="spellStart"/>
      <w:r>
        <w:t>Astrit</w:t>
      </w:r>
      <w:proofErr w:type="spellEnd"/>
      <w:r>
        <w:t xml:space="preserve"> </w:t>
      </w:r>
      <w:proofErr w:type="spellStart"/>
      <w:r>
        <w:t>Dehari</w:t>
      </w:r>
      <w:proofErr w:type="spellEnd"/>
      <w:r>
        <w:t xml:space="preserve">, was killed in his cell at the </w:t>
      </w:r>
      <w:proofErr w:type="spellStart"/>
      <w:r>
        <w:t>Prizren</w:t>
      </w:r>
      <w:proofErr w:type="spellEnd"/>
      <w:r>
        <w:t xml:space="preserve"> detention facility. “His death came as a result of strangulation,” said </w:t>
      </w:r>
      <w:proofErr w:type="spellStart"/>
      <w:r>
        <w:t>Kurti</w:t>
      </w:r>
      <w:proofErr w:type="spellEnd"/>
      <w:r>
        <w:t xml:space="preserve"> dismissing reports that claimed </w:t>
      </w:r>
      <w:proofErr w:type="spellStart"/>
      <w:r>
        <w:t>Dehari</w:t>
      </w:r>
      <w:proofErr w:type="spellEnd"/>
      <w:r>
        <w:t xml:space="preserve"> committed suicide. He also said that </w:t>
      </w:r>
      <w:proofErr w:type="spellStart"/>
      <w:r>
        <w:t>Dehari</w:t>
      </w:r>
      <w:proofErr w:type="spellEnd"/>
      <w:r>
        <w:t xml:space="preserve"> had scratch signs </w:t>
      </w:r>
      <w:r w:rsidR="00ED69A2">
        <w:t>on</w:t>
      </w:r>
      <w:r>
        <w:t xml:space="preserve"> his neck and arms, broken ribs and an injury to the head. “We are in a state of shock,” </w:t>
      </w:r>
      <w:proofErr w:type="spellStart"/>
      <w:r>
        <w:t>Kurti</w:t>
      </w:r>
      <w:proofErr w:type="spellEnd"/>
      <w:r w:rsidR="00ED69A2">
        <w:t xml:space="preserve"> said</w:t>
      </w:r>
      <w:r>
        <w:t xml:space="preserve">. </w:t>
      </w:r>
    </w:p>
    <w:p w14:paraId="0CEB48BB" w14:textId="77777777" w:rsidR="008B4D6D" w:rsidRDefault="008B4D6D" w:rsidP="00CD1B98">
      <w:pPr>
        <w:rPr>
          <w:b/>
          <w:u w:val="single"/>
        </w:rPr>
      </w:pPr>
    </w:p>
    <w:p w14:paraId="2C79B029" w14:textId="6884C714" w:rsidR="008B4D6D" w:rsidRPr="008B4D6D" w:rsidRDefault="008B4D6D" w:rsidP="00CD1B98">
      <w:pPr>
        <w:rPr>
          <w:b/>
          <w:u w:val="single"/>
        </w:rPr>
      </w:pPr>
      <w:r w:rsidRPr="008B4D6D">
        <w:rPr>
          <w:b/>
          <w:u w:val="single"/>
        </w:rPr>
        <w:t xml:space="preserve">Ombudsperson launches inquiry into </w:t>
      </w:r>
      <w:proofErr w:type="spellStart"/>
      <w:r w:rsidRPr="008B4D6D">
        <w:rPr>
          <w:b/>
          <w:u w:val="single"/>
        </w:rPr>
        <w:t>Dehari’s</w:t>
      </w:r>
      <w:proofErr w:type="spellEnd"/>
      <w:r w:rsidRPr="008B4D6D">
        <w:rPr>
          <w:b/>
          <w:u w:val="single"/>
        </w:rPr>
        <w:t xml:space="preserve"> death (</w:t>
      </w:r>
      <w:r w:rsidRPr="008B4D6D">
        <w:rPr>
          <w:b/>
          <w:i/>
          <w:u w:val="single"/>
        </w:rPr>
        <w:t>RTK</w:t>
      </w:r>
      <w:r>
        <w:rPr>
          <w:b/>
          <w:i/>
          <w:u w:val="single"/>
        </w:rPr>
        <w:t>/</w:t>
      </w:r>
      <w:proofErr w:type="spellStart"/>
      <w:r>
        <w:rPr>
          <w:b/>
          <w:i/>
          <w:u w:val="single"/>
        </w:rPr>
        <w:t>Dukagjini</w:t>
      </w:r>
      <w:proofErr w:type="spellEnd"/>
      <w:r w:rsidRPr="008B4D6D">
        <w:rPr>
          <w:b/>
          <w:u w:val="single"/>
        </w:rPr>
        <w:t>)</w:t>
      </w:r>
    </w:p>
    <w:p w14:paraId="7960C092" w14:textId="12C3D5BB" w:rsidR="008B4D6D" w:rsidRDefault="008B4D6D" w:rsidP="008B4D6D">
      <w:r>
        <w:t xml:space="preserve">Kosovo Ombudsperson, </w:t>
      </w:r>
      <w:proofErr w:type="spellStart"/>
      <w:r>
        <w:t>Hilmi</w:t>
      </w:r>
      <w:proofErr w:type="spellEnd"/>
      <w:r>
        <w:t xml:space="preserve"> </w:t>
      </w:r>
      <w:proofErr w:type="spellStart"/>
      <w:r>
        <w:t>Jashari</w:t>
      </w:r>
      <w:proofErr w:type="spellEnd"/>
      <w:r>
        <w:t xml:space="preserve">, said that he has authorized a separate inquiry into the death of Vetevendosje activist </w:t>
      </w:r>
      <w:proofErr w:type="spellStart"/>
      <w:r>
        <w:t>Astrit</w:t>
      </w:r>
      <w:proofErr w:type="spellEnd"/>
      <w:r>
        <w:t xml:space="preserve"> </w:t>
      </w:r>
      <w:proofErr w:type="spellStart"/>
      <w:r>
        <w:t>Dehari</w:t>
      </w:r>
      <w:proofErr w:type="spellEnd"/>
      <w:r>
        <w:t xml:space="preserve"> at the detention </w:t>
      </w:r>
      <w:r w:rsidR="002B5A1A">
        <w:t>facility</w:t>
      </w:r>
      <w:r>
        <w:t xml:space="preserve"> in </w:t>
      </w:r>
      <w:proofErr w:type="spellStart"/>
      <w:r>
        <w:lastRenderedPageBreak/>
        <w:t>Prizren</w:t>
      </w:r>
      <w:proofErr w:type="spellEnd"/>
      <w:r>
        <w:t xml:space="preserve">. </w:t>
      </w:r>
      <w:proofErr w:type="spellStart"/>
      <w:r>
        <w:t>Jashari</w:t>
      </w:r>
      <w:proofErr w:type="spellEnd"/>
      <w:r>
        <w:t xml:space="preserve"> said the move came upon the deceased’s family request and that the findings of the inquiry will be presented in a month or two. </w:t>
      </w:r>
    </w:p>
    <w:p w14:paraId="4BD45B07" w14:textId="77777777" w:rsidR="008B4D6D" w:rsidRDefault="008B4D6D" w:rsidP="008B4D6D">
      <w:pPr>
        <w:rPr>
          <w:rFonts w:ascii="Open Sans" w:hAnsi="Open Sans"/>
          <w:color w:val="303030"/>
          <w:sz w:val="27"/>
          <w:szCs w:val="27"/>
        </w:rPr>
      </w:pPr>
    </w:p>
    <w:p w14:paraId="2ECE3603" w14:textId="77777777" w:rsidR="00C11B24" w:rsidRPr="001E5D55" w:rsidRDefault="00C11B24" w:rsidP="00C11B24">
      <w:pPr>
        <w:rPr>
          <w:b/>
          <w:u w:val="single"/>
        </w:rPr>
      </w:pPr>
      <w:proofErr w:type="spellStart"/>
      <w:r w:rsidRPr="001E5D55">
        <w:rPr>
          <w:b/>
          <w:u w:val="single"/>
        </w:rPr>
        <w:t>Schwendiman</w:t>
      </w:r>
      <w:proofErr w:type="spellEnd"/>
      <w:r w:rsidRPr="001E5D55">
        <w:rPr>
          <w:b/>
          <w:u w:val="single"/>
        </w:rPr>
        <w:t xml:space="preserve"> announces quick actions</w:t>
      </w:r>
      <w:r>
        <w:rPr>
          <w:b/>
          <w:u w:val="single"/>
        </w:rPr>
        <w:t xml:space="preserve"> of the specialist chambers </w:t>
      </w:r>
      <w:r w:rsidRPr="001E5D55">
        <w:rPr>
          <w:b/>
          <w:u w:val="single"/>
        </w:rPr>
        <w:t>(</w:t>
      </w:r>
      <w:proofErr w:type="spellStart"/>
      <w:r w:rsidRPr="001E5D55">
        <w:rPr>
          <w:b/>
          <w:i/>
          <w:u w:val="single"/>
        </w:rPr>
        <w:t>Koha</w:t>
      </w:r>
      <w:proofErr w:type="spellEnd"/>
      <w:r w:rsidRPr="001E5D55">
        <w:rPr>
          <w:b/>
          <w:i/>
          <w:u w:val="single"/>
        </w:rPr>
        <w:t xml:space="preserve"> </w:t>
      </w:r>
      <w:proofErr w:type="spellStart"/>
      <w:r w:rsidRPr="001E5D55">
        <w:rPr>
          <w:b/>
          <w:i/>
          <w:u w:val="single"/>
        </w:rPr>
        <w:t>Ditore</w:t>
      </w:r>
      <w:proofErr w:type="spellEnd"/>
      <w:r w:rsidRPr="001E5D55">
        <w:rPr>
          <w:b/>
          <w:u w:val="single"/>
        </w:rPr>
        <w:t>)</w:t>
      </w:r>
    </w:p>
    <w:p w14:paraId="37FAD68D" w14:textId="77777777" w:rsidR="00C11B24" w:rsidRDefault="00C11B24" w:rsidP="00C11B24">
      <w:r>
        <w:t xml:space="preserve">The paper reports on the front page today that in his first visit to Kosovo, chief prosecutor of the Kosovo Specialist Prosecutor’s Office David </w:t>
      </w:r>
      <w:proofErr w:type="spellStart"/>
      <w:proofErr w:type="gramStart"/>
      <w:r>
        <w:t>Schwendiman</w:t>
      </w:r>
      <w:proofErr w:type="spellEnd"/>
      <w:r>
        <w:t>,</w:t>
      </w:r>
      <w:proofErr w:type="gramEnd"/>
      <w:r>
        <w:t xml:space="preserve"> announced quick and unbiased actions. </w:t>
      </w:r>
      <w:proofErr w:type="spellStart"/>
      <w:r>
        <w:t>Schwendiman</w:t>
      </w:r>
      <w:proofErr w:type="spellEnd"/>
      <w:r>
        <w:t xml:space="preserve"> met yesterday Prime Minister Isa Mustafa, Justice Minister </w:t>
      </w:r>
      <w:proofErr w:type="spellStart"/>
      <w:r>
        <w:t>Dhurata</w:t>
      </w:r>
      <w:proofErr w:type="spellEnd"/>
      <w:r>
        <w:t xml:space="preserve"> </w:t>
      </w:r>
      <w:proofErr w:type="spellStart"/>
      <w:r>
        <w:t>Hoxha</w:t>
      </w:r>
      <w:proofErr w:type="spellEnd"/>
      <w:r>
        <w:t xml:space="preserve"> and chief prosecutor </w:t>
      </w:r>
      <w:proofErr w:type="spellStart"/>
      <w:r>
        <w:t>Aleksander</w:t>
      </w:r>
      <w:proofErr w:type="spellEnd"/>
      <w:r>
        <w:t xml:space="preserve"> </w:t>
      </w:r>
      <w:proofErr w:type="spellStart"/>
      <w:r>
        <w:t>Lumezi</w:t>
      </w:r>
      <w:proofErr w:type="spellEnd"/>
      <w:r>
        <w:t xml:space="preserve"> but not Kosovo Assembly President </w:t>
      </w:r>
      <w:proofErr w:type="spellStart"/>
      <w:r>
        <w:t>Kadri</w:t>
      </w:r>
      <w:proofErr w:type="spellEnd"/>
      <w:r>
        <w:t xml:space="preserve"> </w:t>
      </w:r>
      <w:proofErr w:type="spellStart"/>
      <w:r>
        <w:t>Veseli</w:t>
      </w:r>
      <w:proofErr w:type="spellEnd"/>
      <w:r>
        <w:t xml:space="preserve"> and President </w:t>
      </w:r>
      <w:proofErr w:type="spellStart"/>
      <w:r>
        <w:t>Hashim</w:t>
      </w:r>
      <w:proofErr w:type="spellEnd"/>
      <w:r>
        <w:t xml:space="preserve"> </w:t>
      </w:r>
      <w:proofErr w:type="spellStart"/>
      <w:r>
        <w:t>Thaci</w:t>
      </w:r>
      <w:proofErr w:type="spellEnd"/>
      <w:r>
        <w:t xml:space="preserve">. During his Kosovo visit, </w:t>
      </w:r>
      <w:proofErr w:type="spellStart"/>
      <w:r>
        <w:t>Schwendiman</w:t>
      </w:r>
      <w:proofErr w:type="spellEnd"/>
      <w:r>
        <w:t xml:space="preserve"> is also expected to meet the EU Special Representative </w:t>
      </w:r>
      <w:proofErr w:type="spellStart"/>
      <w:r>
        <w:t>Nataliya</w:t>
      </w:r>
      <w:proofErr w:type="spellEnd"/>
      <w:r>
        <w:t xml:space="preserve"> </w:t>
      </w:r>
      <w:proofErr w:type="spellStart"/>
      <w:r>
        <w:t>Apostolova</w:t>
      </w:r>
      <w:proofErr w:type="spellEnd"/>
      <w:r>
        <w:t xml:space="preserve">, UNMIK chief </w:t>
      </w:r>
      <w:proofErr w:type="spellStart"/>
      <w:r>
        <w:t>Zahir</w:t>
      </w:r>
      <w:proofErr w:type="spellEnd"/>
      <w:r>
        <w:t xml:space="preserve"> </w:t>
      </w:r>
      <w:proofErr w:type="spellStart"/>
      <w:r>
        <w:t>Tanin</w:t>
      </w:r>
      <w:proofErr w:type="spellEnd"/>
      <w:r>
        <w:t xml:space="preserve"> and other international community representatives. </w:t>
      </w:r>
    </w:p>
    <w:p w14:paraId="17005874" w14:textId="77777777" w:rsidR="008B4D6D" w:rsidRDefault="008B4D6D" w:rsidP="00CD1B98"/>
    <w:p w14:paraId="1F25AAF8" w14:textId="77777777" w:rsidR="00C11B24" w:rsidRPr="006C1426" w:rsidRDefault="00C11B24" w:rsidP="00C11B24">
      <w:pPr>
        <w:rPr>
          <w:b/>
          <w:u w:val="single"/>
        </w:rPr>
      </w:pPr>
      <w:r w:rsidRPr="006C1426">
        <w:rPr>
          <w:b/>
          <w:u w:val="single"/>
        </w:rPr>
        <w:t>Former EULEX judge, not guilty on corruption charges (</w:t>
      </w:r>
      <w:proofErr w:type="spellStart"/>
      <w:r w:rsidRPr="006C1426">
        <w:rPr>
          <w:b/>
          <w:i/>
          <w:u w:val="single"/>
        </w:rPr>
        <w:t>Kosova</w:t>
      </w:r>
      <w:proofErr w:type="spellEnd"/>
      <w:r w:rsidRPr="006C1426">
        <w:rPr>
          <w:b/>
          <w:u w:val="single"/>
        </w:rPr>
        <w:t xml:space="preserve"> </w:t>
      </w:r>
      <w:r w:rsidRPr="006C1426">
        <w:rPr>
          <w:b/>
          <w:i/>
          <w:u w:val="single"/>
        </w:rPr>
        <w:t>Sot</w:t>
      </w:r>
      <w:r w:rsidRPr="006C1426">
        <w:rPr>
          <w:b/>
          <w:u w:val="single"/>
        </w:rPr>
        <w:t>)</w:t>
      </w:r>
    </w:p>
    <w:p w14:paraId="031CB41B" w14:textId="352F8B9C" w:rsidR="00C11B24" w:rsidRPr="006C1426" w:rsidRDefault="00C11B24" w:rsidP="00C11B24">
      <w:r w:rsidRPr="006C1426">
        <w:t xml:space="preserve">EULEX Mission and EU Office/EUSR through a joint statement commented </w:t>
      </w:r>
      <w:proofErr w:type="gramStart"/>
      <w:r w:rsidRPr="006C1426">
        <w:t>on  Monday’s</w:t>
      </w:r>
      <w:proofErr w:type="gramEnd"/>
      <w:r w:rsidRPr="006C1426">
        <w:t xml:space="preserve"> ruling on termination of a criminal investigation in a Special Prosecution of Kosovo (SPRK) case in which the offences of giving bribes and accepting bribes were rejected against four defendants. “We welcome that a thorough investigation was carried out into the allegations of corruption within EULEX, by the mixed prosecutorial team comprised of an international and local prosecutor. As stated by the Kosovo Chief Prosecution office, the evidence collected throughout the investigation proves that the former EULEX judge Francesco </w:t>
      </w:r>
      <w:proofErr w:type="spellStart"/>
      <w:r w:rsidRPr="006C1426">
        <w:t>Florit</w:t>
      </w:r>
      <w:proofErr w:type="spellEnd"/>
      <w:r w:rsidRPr="006C1426">
        <w:t xml:space="preserve"> has not committed any offences in discharging his duties.  We are pleased to note that the Kosovo Chief Prosecution Office clearly stated that the evidence found that EULEX judge </w:t>
      </w:r>
      <w:proofErr w:type="spellStart"/>
      <w:r w:rsidRPr="006C1426">
        <w:t>Florit</w:t>
      </w:r>
      <w:proofErr w:type="spellEnd"/>
      <w:r w:rsidRPr="006C1426">
        <w:t xml:space="preserve"> has not committed the criminal offence of soliciting or accepting a bribe. EULEX Mission and EU Office/EUSR are confident that the integrity of EULEX affected staff is hereby fully restored,” notes the statement. </w:t>
      </w:r>
    </w:p>
    <w:p w14:paraId="7F361246" w14:textId="77777777" w:rsidR="00C11B24" w:rsidRDefault="00C11B24" w:rsidP="00C11B24">
      <w:pPr>
        <w:rPr>
          <w:b/>
          <w:u w:val="single"/>
        </w:rPr>
      </w:pPr>
    </w:p>
    <w:p w14:paraId="17808021" w14:textId="77777777" w:rsidR="00C11B24" w:rsidRPr="006C1426" w:rsidRDefault="00C11B24" w:rsidP="00C11B24">
      <w:pPr>
        <w:rPr>
          <w:b/>
          <w:u w:val="single"/>
        </w:rPr>
      </w:pPr>
      <w:r>
        <w:rPr>
          <w:b/>
          <w:u w:val="single"/>
        </w:rPr>
        <w:t>PDK confirms names of</w:t>
      </w:r>
      <w:r w:rsidRPr="006C1426">
        <w:rPr>
          <w:b/>
          <w:u w:val="single"/>
        </w:rPr>
        <w:t xml:space="preserve"> two new ministers (</w:t>
      </w:r>
      <w:r w:rsidRPr="006C1426">
        <w:rPr>
          <w:b/>
          <w:i/>
          <w:u w:val="single"/>
        </w:rPr>
        <w:t>Klan</w:t>
      </w:r>
      <w:r w:rsidRPr="006C1426">
        <w:rPr>
          <w:b/>
          <w:u w:val="single"/>
        </w:rPr>
        <w:t xml:space="preserve"> </w:t>
      </w:r>
      <w:proofErr w:type="spellStart"/>
      <w:r w:rsidRPr="006C1426">
        <w:rPr>
          <w:b/>
          <w:i/>
          <w:u w:val="single"/>
        </w:rPr>
        <w:t>Kosova</w:t>
      </w:r>
      <w:proofErr w:type="spellEnd"/>
      <w:r w:rsidRPr="006C1426">
        <w:rPr>
          <w:b/>
          <w:u w:val="single"/>
        </w:rPr>
        <w:t>)</w:t>
      </w:r>
    </w:p>
    <w:p w14:paraId="37C038A6" w14:textId="77777777" w:rsidR="00C11B24" w:rsidRPr="006C1426" w:rsidRDefault="00C11B24" w:rsidP="00C11B24">
      <w:r w:rsidRPr="006C1426">
        <w:t xml:space="preserve">Citing unidentified sources within the Democratic Party of Kosovo (PDK), the news site reports that the PDK MP </w:t>
      </w:r>
      <w:proofErr w:type="spellStart"/>
      <w:r w:rsidRPr="006C1426">
        <w:t>Blerta</w:t>
      </w:r>
      <w:proofErr w:type="spellEnd"/>
      <w:r w:rsidRPr="006C1426">
        <w:t xml:space="preserve"> </w:t>
      </w:r>
      <w:proofErr w:type="spellStart"/>
      <w:r w:rsidRPr="006C1426">
        <w:t>Deliu</w:t>
      </w:r>
      <w:proofErr w:type="spellEnd"/>
      <w:r w:rsidRPr="006C1426">
        <w:t xml:space="preserve"> </w:t>
      </w:r>
      <w:proofErr w:type="spellStart"/>
      <w:r w:rsidRPr="006C1426">
        <w:t>Kodra</w:t>
      </w:r>
      <w:proofErr w:type="spellEnd"/>
      <w:r w:rsidRPr="006C1426">
        <w:t xml:space="preserve"> has been assigned to take the post of Minister of European Integrat</w:t>
      </w:r>
      <w:bookmarkStart w:id="0" w:name="_GoBack"/>
      <w:bookmarkEnd w:id="0"/>
      <w:r w:rsidRPr="006C1426">
        <w:t xml:space="preserve">ion, while </w:t>
      </w:r>
      <w:proofErr w:type="spellStart"/>
      <w:r w:rsidRPr="006C1426">
        <w:t>Ferat</w:t>
      </w:r>
      <w:proofErr w:type="spellEnd"/>
      <w:r w:rsidRPr="006C1426">
        <w:t xml:space="preserve"> </w:t>
      </w:r>
      <w:proofErr w:type="spellStart"/>
      <w:r w:rsidRPr="006C1426">
        <w:t>Shala</w:t>
      </w:r>
      <w:proofErr w:type="spellEnd"/>
      <w:r w:rsidRPr="006C1426">
        <w:t xml:space="preserve">, who was Deputy Minister of Environment and Spatial Planning until now, will take the lead of this Ministry. </w:t>
      </w:r>
    </w:p>
    <w:p w14:paraId="6449F6CB" w14:textId="77777777" w:rsidR="00C11B24" w:rsidRDefault="00C11B24" w:rsidP="00C11B24">
      <w:pPr>
        <w:rPr>
          <w:b/>
          <w:u w:val="single"/>
        </w:rPr>
      </w:pPr>
    </w:p>
    <w:p w14:paraId="345D29D9" w14:textId="77777777" w:rsidR="00C11B24" w:rsidRDefault="00C11B24" w:rsidP="00C11B24">
      <w:pPr>
        <w:rPr>
          <w:b/>
          <w:u w:val="single"/>
        </w:rPr>
      </w:pPr>
      <w:proofErr w:type="spellStart"/>
      <w:r>
        <w:rPr>
          <w:b/>
          <w:u w:val="single"/>
        </w:rPr>
        <w:t>Haliti</w:t>
      </w:r>
      <w:proofErr w:type="spellEnd"/>
      <w:r>
        <w:rPr>
          <w:b/>
          <w:u w:val="single"/>
        </w:rPr>
        <w:t>: There is no need for extraordinary elections (</w:t>
      </w:r>
      <w:proofErr w:type="spellStart"/>
      <w:r>
        <w:rPr>
          <w:b/>
          <w:i/>
          <w:u w:val="single"/>
        </w:rPr>
        <w:t>lajmi</w:t>
      </w:r>
      <w:proofErr w:type="spellEnd"/>
      <w:r>
        <w:rPr>
          <w:b/>
          <w:u w:val="single"/>
        </w:rPr>
        <w:t>)</w:t>
      </w:r>
    </w:p>
    <w:p w14:paraId="751B2B17" w14:textId="77777777" w:rsidR="00C11B24" w:rsidRDefault="00C11B24" w:rsidP="00C11B24">
      <w:r>
        <w:t xml:space="preserve">Deputy leader of the Democratic Party of Kosovo, </w:t>
      </w:r>
      <w:proofErr w:type="spellStart"/>
      <w:r>
        <w:t>Xhavit</w:t>
      </w:r>
      <w:proofErr w:type="spellEnd"/>
      <w:r>
        <w:t xml:space="preserve"> </w:t>
      </w:r>
      <w:proofErr w:type="spellStart"/>
      <w:r>
        <w:t>Haliti</w:t>
      </w:r>
      <w:proofErr w:type="spellEnd"/>
      <w:r>
        <w:t xml:space="preserve"> said on Monday that there is no reason for Kosovo to organize new elections. “Kosovo is not Italy and its budget cannot afford fancies of the politicians, we should engage on doing our duties,” </w:t>
      </w:r>
      <w:proofErr w:type="spellStart"/>
      <w:r>
        <w:t>Haliti</w:t>
      </w:r>
      <w:proofErr w:type="spellEnd"/>
      <w:r>
        <w:t xml:space="preserve"> said. However, he added that the only person of the party that can proclaim policies of the party, including elections, is the leader of the Democratic Party of Kosovo (PDK), </w:t>
      </w:r>
      <w:proofErr w:type="spellStart"/>
      <w:r>
        <w:t>Kadri</w:t>
      </w:r>
      <w:proofErr w:type="spellEnd"/>
      <w:r>
        <w:t xml:space="preserve"> </w:t>
      </w:r>
      <w:proofErr w:type="spellStart"/>
      <w:r>
        <w:t>Veseli</w:t>
      </w:r>
      <w:proofErr w:type="spellEnd"/>
      <w:r>
        <w:t xml:space="preserve">. </w:t>
      </w:r>
    </w:p>
    <w:p w14:paraId="03559BB8" w14:textId="77777777" w:rsidR="001E5D55" w:rsidRDefault="001E5D55" w:rsidP="00CD1B98"/>
    <w:p w14:paraId="0643A3A2" w14:textId="77777777" w:rsidR="001E5D55" w:rsidRDefault="001E5D55"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 xml:space="preserve">This media summary consists of selected local media articles for the information of UN personnel. The public distribution of this media summary is a courtesy service extended by UNMIK on the understanding that the </w:t>
      </w:r>
      <w:r w:rsidRPr="0010656D">
        <w:rPr>
          <w:sz w:val="20"/>
          <w:szCs w:val="20"/>
        </w:rPr>
        <w:lastRenderedPageBreak/>
        <w:t>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9114" w14:textId="77777777" w:rsidR="001F3153" w:rsidRDefault="001F3153" w:rsidP="00CE3B6C">
      <w:r>
        <w:separator/>
      </w:r>
    </w:p>
  </w:endnote>
  <w:endnote w:type="continuationSeparator" w:id="0">
    <w:p w14:paraId="7D5BB0C8" w14:textId="77777777" w:rsidR="001F3153" w:rsidRDefault="001F3153"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E7BCA" w:rsidRPr="00EE7BCA">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E7BCA" w:rsidRPr="00EE7BCA">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5468" w14:textId="77777777" w:rsidR="001F3153" w:rsidRDefault="001F3153" w:rsidP="00CE3B6C">
      <w:r>
        <w:separator/>
      </w:r>
    </w:p>
  </w:footnote>
  <w:footnote w:type="continuationSeparator" w:id="0">
    <w:p w14:paraId="7974EB3A" w14:textId="77777777" w:rsidR="001F3153" w:rsidRDefault="001F3153"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1"/>
  </w:num>
  <w:num w:numId="4">
    <w:abstractNumId w:val="2"/>
  </w:num>
  <w:num w:numId="5">
    <w:abstractNumId w:val="26"/>
  </w:num>
  <w:num w:numId="6">
    <w:abstractNumId w:val="19"/>
  </w:num>
  <w:num w:numId="7">
    <w:abstractNumId w:val="14"/>
  </w:num>
  <w:num w:numId="8">
    <w:abstractNumId w:val="23"/>
  </w:num>
  <w:num w:numId="9">
    <w:abstractNumId w:val="13"/>
  </w:num>
  <w:num w:numId="10">
    <w:abstractNumId w:val="18"/>
  </w:num>
  <w:num w:numId="11">
    <w:abstractNumId w:val="20"/>
  </w:num>
  <w:num w:numId="12">
    <w:abstractNumId w:val="32"/>
  </w:num>
  <w:num w:numId="13">
    <w:abstractNumId w:val="16"/>
  </w:num>
  <w:num w:numId="14">
    <w:abstractNumId w:val="22"/>
  </w:num>
  <w:num w:numId="15">
    <w:abstractNumId w:val="29"/>
  </w:num>
  <w:num w:numId="16">
    <w:abstractNumId w:val="25"/>
  </w:num>
  <w:num w:numId="17">
    <w:abstractNumId w:val="5"/>
  </w:num>
  <w:num w:numId="18">
    <w:abstractNumId w:val="4"/>
  </w:num>
  <w:num w:numId="19">
    <w:abstractNumId w:val="10"/>
  </w:num>
  <w:num w:numId="20">
    <w:abstractNumId w:val="21"/>
  </w:num>
  <w:num w:numId="21">
    <w:abstractNumId w:val="1"/>
  </w:num>
  <w:num w:numId="22">
    <w:abstractNumId w:val="7"/>
  </w:num>
  <w:num w:numId="23">
    <w:abstractNumId w:val="28"/>
  </w:num>
  <w:num w:numId="24">
    <w:abstractNumId w:val="12"/>
  </w:num>
  <w:num w:numId="25">
    <w:abstractNumId w:val="30"/>
  </w:num>
  <w:num w:numId="26">
    <w:abstractNumId w:val="15"/>
  </w:num>
  <w:num w:numId="27">
    <w:abstractNumId w:val="8"/>
  </w:num>
  <w:num w:numId="28">
    <w:abstractNumId w:val="9"/>
  </w:num>
  <w:num w:numId="29">
    <w:abstractNumId w:val="27"/>
  </w:num>
  <w:num w:numId="30">
    <w:abstractNumId w:val="0"/>
  </w:num>
  <w:num w:numId="31">
    <w:abstractNumId w:val="6"/>
  </w:num>
  <w:num w:numId="32">
    <w:abstractNumId w:val="3"/>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0CB1-1266-439A-BCCA-01AC5637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4</cp:revision>
  <cp:lastPrinted>2016-10-07T09:24:00Z</cp:lastPrinted>
  <dcterms:created xsi:type="dcterms:W3CDTF">2016-11-08T08:14:00Z</dcterms:created>
  <dcterms:modified xsi:type="dcterms:W3CDTF">2016-11-08T08:15:00Z</dcterms:modified>
</cp:coreProperties>
</file>