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7C19DE3D"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867F94">
        <w:rPr>
          <w:rFonts w:ascii="Arial Black" w:hAnsi="Arial Black"/>
          <w:color w:val="2E74B5" w:themeColor="accent1" w:themeShade="BF"/>
          <w:sz w:val="40"/>
          <w:szCs w:val="40"/>
        </w:rPr>
        <w:t>1</w:t>
      </w:r>
      <w:r w:rsidR="00912C7D">
        <w:rPr>
          <w:rFonts w:ascii="Arial Black" w:hAnsi="Arial Black"/>
          <w:color w:val="2E74B5" w:themeColor="accent1" w:themeShade="BF"/>
          <w:sz w:val="40"/>
          <w:szCs w:val="40"/>
        </w:rPr>
        <w:t>4</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26AC99DB" w14:textId="77777777" w:rsidR="00BD3098" w:rsidRDefault="00BD3098" w:rsidP="00BD3098">
      <w:pPr>
        <w:pStyle w:val="ListParagraph"/>
        <w:numPr>
          <w:ilvl w:val="0"/>
          <w:numId w:val="36"/>
        </w:numPr>
        <w:ind w:left="360"/>
        <w:rPr>
          <w:rFonts w:ascii="Times New Roman" w:hAnsi="Times New Roman"/>
          <w:b/>
          <w:bCs/>
          <w:sz w:val="26"/>
          <w:szCs w:val="26"/>
        </w:rPr>
      </w:pPr>
      <w:r>
        <w:rPr>
          <w:rFonts w:ascii="Times New Roman" w:hAnsi="Times New Roman"/>
          <w:b/>
          <w:bCs/>
          <w:sz w:val="26"/>
          <w:szCs w:val="26"/>
        </w:rPr>
        <w:t>Hahn: After telephone prefix, we continue with Association (</w:t>
      </w:r>
      <w:proofErr w:type="spellStart"/>
      <w:r>
        <w:rPr>
          <w:rFonts w:ascii="Times New Roman" w:hAnsi="Times New Roman"/>
          <w:b/>
          <w:bCs/>
          <w:i/>
          <w:iCs/>
          <w:sz w:val="26"/>
          <w:szCs w:val="26"/>
        </w:rPr>
        <w:t>Lajmi</w:t>
      </w:r>
      <w:proofErr w:type="spellEnd"/>
      <w:r>
        <w:rPr>
          <w:rFonts w:ascii="Times New Roman" w:hAnsi="Times New Roman"/>
          <w:b/>
          <w:bCs/>
          <w:sz w:val="26"/>
          <w:szCs w:val="26"/>
        </w:rPr>
        <w:t>)</w:t>
      </w:r>
    </w:p>
    <w:p w14:paraId="46972606" w14:textId="77777777" w:rsidR="00BD3098" w:rsidRDefault="00BD3098" w:rsidP="00BD3098">
      <w:pPr>
        <w:pStyle w:val="ListParagraph"/>
        <w:numPr>
          <w:ilvl w:val="0"/>
          <w:numId w:val="36"/>
        </w:numPr>
        <w:ind w:left="360"/>
        <w:rPr>
          <w:rFonts w:ascii="Times New Roman" w:hAnsi="Times New Roman"/>
          <w:b/>
          <w:bCs/>
          <w:sz w:val="26"/>
          <w:szCs w:val="26"/>
        </w:rPr>
      </w:pPr>
      <w:r>
        <w:rPr>
          <w:rFonts w:ascii="Times New Roman" w:hAnsi="Times New Roman"/>
          <w:b/>
          <w:bCs/>
          <w:sz w:val="26"/>
          <w:szCs w:val="26"/>
        </w:rPr>
        <w:t>Kosovo with telephone prefix (</w:t>
      </w:r>
      <w:proofErr w:type="spellStart"/>
      <w:r>
        <w:rPr>
          <w:rFonts w:ascii="Times New Roman" w:hAnsi="Times New Roman"/>
          <w:b/>
          <w:bCs/>
          <w:i/>
          <w:iCs/>
          <w:sz w:val="26"/>
          <w:szCs w:val="26"/>
        </w:rPr>
        <w:t>Epoka</w:t>
      </w:r>
      <w:proofErr w:type="spellEnd"/>
      <w:r>
        <w:rPr>
          <w:rFonts w:ascii="Times New Roman" w:hAnsi="Times New Roman"/>
          <w:b/>
          <w:bCs/>
          <w:i/>
          <w:iCs/>
          <w:sz w:val="26"/>
          <w:szCs w:val="26"/>
        </w:rPr>
        <w:t xml:space="preserve"> e Re</w:t>
      </w:r>
      <w:r>
        <w:rPr>
          <w:rFonts w:ascii="Times New Roman" w:hAnsi="Times New Roman"/>
          <w:b/>
          <w:bCs/>
          <w:sz w:val="26"/>
          <w:szCs w:val="26"/>
        </w:rPr>
        <w:t>)</w:t>
      </w:r>
    </w:p>
    <w:p w14:paraId="2F9A8840" w14:textId="77777777" w:rsidR="00BD3098" w:rsidRDefault="00BD3098" w:rsidP="00BD3098">
      <w:pPr>
        <w:pStyle w:val="ListParagraph"/>
        <w:numPr>
          <w:ilvl w:val="0"/>
          <w:numId w:val="36"/>
        </w:numPr>
        <w:ind w:left="360"/>
        <w:rPr>
          <w:rFonts w:ascii="Times New Roman" w:hAnsi="Times New Roman"/>
          <w:b/>
          <w:bCs/>
          <w:sz w:val="26"/>
          <w:szCs w:val="26"/>
        </w:rPr>
      </w:pPr>
      <w:r>
        <w:rPr>
          <w:rFonts w:ascii="Times New Roman" w:hAnsi="Times New Roman"/>
          <w:b/>
          <w:bCs/>
          <w:sz w:val="26"/>
          <w:szCs w:val="26"/>
        </w:rPr>
        <w:t>Serbian telecom company to bring assets to Kosovo tax-free (</w:t>
      </w:r>
      <w:r>
        <w:rPr>
          <w:rFonts w:ascii="Times New Roman" w:hAnsi="Times New Roman"/>
          <w:b/>
          <w:bCs/>
          <w:i/>
          <w:iCs/>
          <w:sz w:val="26"/>
          <w:szCs w:val="26"/>
        </w:rPr>
        <w:t xml:space="preserve">Koha </w:t>
      </w:r>
      <w:proofErr w:type="spellStart"/>
      <w:r>
        <w:rPr>
          <w:rFonts w:ascii="Times New Roman" w:hAnsi="Times New Roman"/>
          <w:b/>
          <w:bCs/>
          <w:i/>
          <w:iCs/>
          <w:sz w:val="26"/>
          <w:szCs w:val="26"/>
        </w:rPr>
        <w:t>Ditore</w:t>
      </w:r>
      <w:proofErr w:type="spellEnd"/>
      <w:r>
        <w:rPr>
          <w:rFonts w:ascii="Times New Roman" w:hAnsi="Times New Roman"/>
          <w:b/>
          <w:bCs/>
          <w:sz w:val="26"/>
          <w:szCs w:val="26"/>
        </w:rPr>
        <w:t>)</w:t>
      </w:r>
    </w:p>
    <w:p w14:paraId="5669D172" w14:textId="77777777" w:rsidR="00BD3098" w:rsidRDefault="00BD3098" w:rsidP="00BD3098">
      <w:pPr>
        <w:pStyle w:val="ListParagraph"/>
        <w:numPr>
          <w:ilvl w:val="0"/>
          <w:numId w:val="36"/>
        </w:numPr>
        <w:ind w:left="360"/>
        <w:rPr>
          <w:rFonts w:ascii="Times New Roman" w:hAnsi="Times New Roman"/>
          <w:b/>
          <w:bCs/>
          <w:sz w:val="26"/>
          <w:szCs w:val="26"/>
        </w:rPr>
      </w:pPr>
      <w:proofErr w:type="spellStart"/>
      <w:r>
        <w:rPr>
          <w:rFonts w:ascii="Times New Roman" w:hAnsi="Times New Roman"/>
          <w:b/>
          <w:bCs/>
          <w:sz w:val="26"/>
          <w:szCs w:val="26"/>
        </w:rPr>
        <w:t>Djuric</w:t>
      </w:r>
      <w:proofErr w:type="spellEnd"/>
      <w:r>
        <w:rPr>
          <w:rFonts w:ascii="Times New Roman" w:hAnsi="Times New Roman"/>
          <w:b/>
          <w:bCs/>
          <w:sz w:val="26"/>
          <w:szCs w:val="26"/>
        </w:rPr>
        <w:t xml:space="preserve"> says agreement on telecom is Serbia’s victory (</w:t>
      </w:r>
      <w:r>
        <w:rPr>
          <w:rFonts w:ascii="Times New Roman" w:hAnsi="Times New Roman"/>
          <w:b/>
          <w:bCs/>
          <w:i/>
          <w:iCs/>
          <w:sz w:val="26"/>
          <w:szCs w:val="26"/>
        </w:rPr>
        <w:t>Lajmi</w:t>
      </w:r>
      <w:r>
        <w:rPr>
          <w:rFonts w:ascii="Times New Roman" w:hAnsi="Times New Roman"/>
          <w:b/>
          <w:bCs/>
          <w:sz w:val="26"/>
          <w:szCs w:val="26"/>
        </w:rPr>
        <w:t>.</w:t>
      </w:r>
      <w:r>
        <w:rPr>
          <w:rFonts w:ascii="Times New Roman" w:hAnsi="Times New Roman"/>
          <w:b/>
          <w:bCs/>
          <w:i/>
          <w:iCs/>
          <w:sz w:val="26"/>
          <w:szCs w:val="26"/>
        </w:rPr>
        <w:t>net</w:t>
      </w:r>
      <w:r>
        <w:rPr>
          <w:rFonts w:ascii="Times New Roman" w:hAnsi="Times New Roman"/>
          <w:b/>
          <w:bCs/>
          <w:sz w:val="26"/>
          <w:szCs w:val="26"/>
        </w:rPr>
        <w:t>)</w:t>
      </w:r>
    </w:p>
    <w:p w14:paraId="3494E638" w14:textId="77777777" w:rsidR="00BD3098" w:rsidRDefault="00BD3098" w:rsidP="00BD3098">
      <w:pPr>
        <w:pStyle w:val="ListParagraph"/>
        <w:numPr>
          <w:ilvl w:val="0"/>
          <w:numId w:val="36"/>
        </w:numPr>
        <w:ind w:left="360"/>
        <w:rPr>
          <w:rFonts w:ascii="Times New Roman" w:hAnsi="Times New Roman"/>
          <w:b/>
          <w:bCs/>
          <w:sz w:val="26"/>
          <w:szCs w:val="26"/>
        </w:rPr>
      </w:pPr>
      <w:r>
        <w:rPr>
          <w:rFonts w:ascii="Times New Roman" w:hAnsi="Times New Roman"/>
          <w:b/>
          <w:bCs/>
          <w:sz w:val="26"/>
          <w:szCs w:val="26"/>
        </w:rPr>
        <w:t>SG Ban issues quarterly report on Kosovo (</w:t>
      </w:r>
      <w:proofErr w:type="spellStart"/>
      <w:r>
        <w:rPr>
          <w:rFonts w:ascii="Times New Roman" w:hAnsi="Times New Roman"/>
          <w:b/>
          <w:bCs/>
          <w:i/>
          <w:iCs/>
          <w:sz w:val="26"/>
          <w:szCs w:val="26"/>
        </w:rPr>
        <w:t>Kosova</w:t>
      </w:r>
      <w:proofErr w:type="spellEnd"/>
      <w:r>
        <w:rPr>
          <w:rFonts w:ascii="Times New Roman" w:hAnsi="Times New Roman"/>
          <w:b/>
          <w:bCs/>
          <w:i/>
          <w:iCs/>
          <w:sz w:val="26"/>
          <w:szCs w:val="26"/>
        </w:rPr>
        <w:t xml:space="preserve"> Sot</w:t>
      </w:r>
      <w:r>
        <w:rPr>
          <w:rFonts w:ascii="Times New Roman" w:hAnsi="Times New Roman"/>
          <w:b/>
          <w:bCs/>
          <w:sz w:val="26"/>
          <w:szCs w:val="26"/>
        </w:rPr>
        <w:t>)</w:t>
      </w:r>
    </w:p>
    <w:p w14:paraId="4F50CA16" w14:textId="77777777" w:rsidR="00BD3098" w:rsidRDefault="00BD3098" w:rsidP="00BD3098">
      <w:pPr>
        <w:pStyle w:val="ListParagraph"/>
        <w:numPr>
          <w:ilvl w:val="0"/>
          <w:numId w:val="36"/>
        </w:numPr>
        <w:ind w:left="360"/>
        <w:rPr>
          <w:rFonts w:ascii="Times New Roman" w:hAnsi="Times New Roman"/>
          <w:b/>
          <w:bCs/>
          <w:sz w:val="26"/>
          <w:szCs w:val="26"/>
        </w:rPr>
      </w:pPr>
      <w:proofErr w:type="spellStart"/>
      <w:r>
        <w:rPr>
          <w:rFonts w:ascii="Times New Roman" w:hAnsi="Times New Roman"/>
          <w:b/>
          <w:bCs/>
          <w:sz w:val="26"/>
          <w:szCs w:val="26"/>
        </w:rPr>
        <w:t>Ahmeti</w:t>
      </w:r>
      <w:proofErr w:type="spellEnd"/>
      <w:r>
        <w:rPr>
          <w:rFonts w:ascii="Times New Roman" w:hAnsi="Times New Roman"/>
          <w:b/>
          <w:bCs/>
          <w:sz w:val="26"/>
          <w:szCs w:val="26"/>
        </w:rPr>
        <w:t>: No possibility for breakup of the coalition (</w:t>
      </w:r>
      <w:proofErr w:type="spellStart"/>
      <w:r>
        <w:rPr>
          <w:rFonts w:ascii="Times New Roman" w:hAnsi="Times New Roman"/>
          <w:b/>
          <w:bCs/>
          <w:i/>
          <w:iCs/>
          <w:sz w:val="26"/>
          <w:szCs w:val="26"/>
        </w:rPr>
        <w:t>Epoka</w:t>
      </w:r>
      <w:proofErr w:type="spellEnd"/>
      <w:r>
        <w:rPr>
          <w:rFonts w:ascii="Times New Roman" w:hAnsi="Times New Roman"/>
          <w:b/>
          <w:bCs/>
          <w:i/>
          <w:iCs/>
          <w:sz w:val="26"/>
          <w:szCs w:val="26"/>
        </w:rPr>
        <w:t xml:space="preserve"> e Re</w:t>
      </w:r>
      <w:r>
        <w:rPr>
          <w:rFonts w:ascii="Times New Roman" w:hAnsi="Times New Roman"/>
          <w:b/>
          <w:bCs/>
          <w:sz w:val="26"/>
          <w:szCs w:val="26"/>
        </w:rPr>
        <w:t>)</w:t>
      </w:r>
    </w:p>
    <w:p w14:paraId="69657C5D" w14:textId="77777777" w:rsidR="00BD3098" w:rsidRDefault="00BD3098" w:rsidP="00BD3098">
      <w:pPr>
        <w:pStyle w:val="ListParagraph"/>
        <w:numPr>
          <w:ilvl w:val="0"/>
          <w:numId w:val="36"/>
        </w:numPr>
        <w:ind w:left="360"/>
        <w:rPr>
          <w:rFonts w:ascii="Times New Roman" w:hAnsi="Times New Roman"/>
          <w:b/>
          <w:bCs/>
          <w:sz w:val="26"/>
          <w:szCs w:val="26"/>
        </w:rPr>
      </w:pPr>
      <w:r>
        <w:rPr>
          <w:rFonts w:ascii="Times New Roman" w:hAnsi="Times New Roman"/>
          <w:b/>
          <w:bCs/>
          <w:sz w:val="26"/>
          <w:szCs w:val="26"/>
        </w:rPr>
        <w:t xml:space="preserve">Protest in Pristina today calling for justice for </w:t>
      </w:r>
      <w:proofErr w:type="spellStart"/>
      <w:r>
        <w:rPr>
          <w:rFonts w:ascii="Times New Roman" w:hAnsi="Times New Roman"/>
          <w:b/>
          <w:bCs/>
          <w:sz w:val="26"/>
          <w:szCs w:val="26"/>
        </w:rPr>
        <w:t>Astrit</w:t>
      </w:r>
      <w:proofErr w:type="spellEnd"/>
      <w:r>
        <w:rPr>
          <w:rFonts w:ascii="Times New Roman" w:hAnsi="Times New Roman"/>
          <w:b/>
          <w:bCs/>
          <w:sz w:val="26"/>
          <w:szCs w:val="26"/>
        </w:rPr>
        <w:t xml:space="preserve"> </w:t>
      </w:r>
      <w:proofErr w:type="spellStart"/>
      <w:r>
        <w:rPr>
          <w:rFonts w:ascii="Times New Roman" w:hAnsi="Times New Roman"/>
          <w:b/>
          <w:bCs/>
          <w:sz w:val="26"/>
          <w:szCs w:val="26"/>
        </w:rPr>
        <w:t>Dehari</w:t>
      </w:r>
      <w:proofErr w:type="spellEnd"/>
      <w:r>
        <w:rPr>
          <w:rFonts w:ascii="Times New Roman" w:hAnsi="Times New Roman"/>
          <w:b/>
          <w:bCs/>
          <w:sz w:val="26"/>
          <w:szCs w:val="26"/>
        </w:rPr>
        <w:t xml:space="preserve"> (</w:t>
      </w:r>
      <w:r>
        <w:rPr>
          <w:rFonts w:ascii="Times New Roman" w:hAnsi="Times New Roman"/>
          <w:b/>
          <w:bCs/>
          <w:i/>
          <w:iCs/>
          <w:sz w:val="26"/>
          <w:szCs w:val="26"/>
        </w:rPr>
        <w:t>media</w:t>
      </w:r>
      <w:r>
        <w:rPr>
          <w:rFonts w:ascii="Times New Roman" w:hAnsi="Times New Roman"/>
          <w:b/>
          <w:bCs/>
          <w:sz w:val="26"/>
          <w:szCs w:val="26"/>
        </w:rPr>
        <w:t>)</w:t>
      </w:r>
    </w:p>
    <w:p w14:paraId="7560FBD6" w14:textId="77777777" w:rsidR="00BD3098" w:rsidRDefault="00BD3098" w:rsidP="00BD3098">
      <w:pPr>
        <w:pStyle w:val="ListParagraph"/>
        <w:numPr>
          <w:ilvl w:val="0"/>
          <w:numId w:val="36"/>
        </w:numPr>
        <w:ind w:left="360"/>
        <w:rPr>
          <w:rFonts w:ascii="Times New Roman" w:hAnsi="Times New Roman"/>
          <w:b/>
          <w:bCs/>
          <w:sz w:val="26"/>
          <w:szCs w:val="26"/>
        </w:rPr>
      </w:pPr>
      <w:r>
        <w:rPr>
          <w:rFonts w:ascii="Times New Roman" w:hAnsi="Times New Roman"/>
          <w:b/>
          <w:bCs/>
          <w:sz w:val="26"/>
          <w:szCs w:val="26"/>
        </w:rPr>
        <w:t>Suspects behind Kosovo Assembly attack not interviewed yet (</w:t>
      </w:r>
      <w:proofErr w:type="spellStart"/>
      <w:r>
        <w:rPr>
          <w:rFonts w:ascii="Times New Roman" w:hAnsi="Times New Roman"/>
          <w:b/>
          <w:bCs/>
          <w:i/>
          <w:iCs/>
          <w:sz w:val="26"/>
          <w:szCs w:val="26"/>
        </w:rPr>
        <w:t>Kallxo</w:t>
      </w:r>
      <w:proofErr w:type="spellEnd"/>
      <w:r>
        <w:rPr>
          <w:rFonts w:ascii="Times New Roman" w:hAnsi="Times New Roman"/>
          <w:b/>
          <w:bCs/>
          <w:sz w:val="26"/>
          <w:szCs w:val="26"/>
        </w:rPr>
        <w:t>)</w:t>
      </w:r>
    </w:p>
    <w:p w14:paraId="24AA2AD8" w14:textId="77777777" w:rsidR="00BD3098" w:rsidRDefault="00BD3098" w:rsidP="00BD3098">
      <w:pPr>
        <w:pStyle w:val="ListParagraph"/>
        <w:numPr>
          <w:ilvl w:val="0"/>
          <w:numId w:val="36"/>
        </w:numPr>
        <w:ind w:left="360"/>
        <w:rPr>
          <w:rFonts w:ascii="Times New Roman" w:hAnsi="Times New Roman"/>
          <w:b/>
          <w:bCs/>
          <w:sz w:val="26"/>
          <w:szCs w:val="26"/>
        </w:rPr>
      </w:pPr>
      <w:r>
        <w:rPr>
          <w:rFonts w:ascii="Times New Roman" w:hAnsi="Times New Roman"/>
          <w:b/>
          <w:bCs/>
          <w:sz w:val="26"/>
          <w:szCs w:val="26"/>
        </w:rPr>
        <w:t xml:space="preserve">Prisoners in </w:t>
      </w:r>
      <w:proofErr w:type="spellStart"/>
      <w:r>
        <w:rPr>
          <w:rFonts w:ascii="Times New Roman" w:hAnsi="Times New Roman"/>
          <w:b/>
          <w:bCs/>
          <w:sz w:val="26"/>
          <w:szCs w:val="26"/>
        </w:rPr>
        <w:t>Mitrovica</w:t>
      </w:r>
      <w:proofErr w:type="spellEnd"/>
      <w:r>
        <w:rPr>
          <w:rFonts w:ascii="Times New Roman" w:hAnsi="Times New Roman"/>
          <w:b/>
          <w:bCs/>
          <w:sz w:val="26"/>
          <w:szCs w:val="26"/>
        </w:rPr>
        <w:t xml:space="preserve"> enter hunger strike (</w:t>
      </w:r>
      <w:proofErr w:type="spellStart"/>
      <w:r>
        <w:rPr>
          <w:rFonts w:ascii="Times New Roman" w:hAnsi="Times New Roman"/>
          <w:b/>
          <w:bCs/>
          <w:i/>
          <w:iCs/>
          <w:sz w:val="26"/>
          <w:szCs w:val="26"/>
        </w:rPr>
        <w:t>Zeri</w:t>
      </w:r>
      <w:proofErr w:type="spellEnd"/>
      <w:r>
        <w:rPr>
          <w:rFonts w:ascii="Times New Roman" w:hAnsi="Times New Roman"/>
          <w:b/>
          <w:bCs/>
          <w:sz w:val="26"/>
          <w:szCs w:val="26"/>
        </w:rPr>
        <w:t>)</w:t>
      </w:r>
    </w:p>
    <w:p w14:paraId="0905F788" w14:textId="77777777" w:rsidR="00201F80" w:rsidRPr="00201F80" w:rsidRDefault="00201F80" w:rsidP="00201F80">
      <w:pPr>
        <w:rPr>
          <w:b/>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12F09B0C" w14:textId="77777777" w:rsidR="00912C7D" w:rsidRDefault="00912C7D" w:rsidP="00CD1B98"/>
    <w:p w14:paraId="548434F1" w14:textId="77777777" w:rsidR="00BD3098" w:rsidRDefault="00BD3098" w:rsidP="00BD3098">
      <w:pPr>
        <w:rPr>
          <w:b/>
          <w:bCs/>
          <w:u w:val="single"/>
        </w:rPr>
      </w:pPr>
      <w:r>
        <w:rPr>
          <w:b/>
          <w:bCs/>
          <w:u w:val="single"/>
        </w:rPr>
        <w:t>Hahn: After telephone prefix, we continue with Association (</w:t>
      </w:r>
      <w:r>
        <w:rPr>
          <w:b/>
          <w:bCs/>
          <w:i/>
          <w:iCs/>
          <w:u w:val="single"/>
        </w:rPr>
        <w:t>Lajmi.net</w:t>
      </w:r>
      <w:r>
        <w:rPr>
          <w:b/>
          <w:bCs/>
          <w:u w:val="single"/>
        </w:rPr>
        <w:t>)</w:t>
      </w:r>
    </w:p>
    <w:p w14:paraId="6EEFF084" w14:textId="77777777" w:rsidR="00BD3098" w:rsidRDefault="00BD3098" w:rsidP="00BD3098">
      <w:r>
        <w:t xml:space="preserve">The EU Commissioner for European Neighborhood Policy and Enlargement Negotiations, Johannes Hahn, hailed the agreement between Pristina and Belgrade to implement the Telecommunication Agreement, reached in Brussels in 2013 and the 2015 Action Plan stemming from this agreement. “I hail the agreement reached today between the two parties for further implementation of the agreement on telecommunication. I hope that this progress will accelerate the agreements for the establishment of the Association of the Serb-majority Municipalities and Energetics,” wrote Hahn on his Twitter account. </w:t>
      </w:r>
    </w:p>
    <w:p w14:paraId="05EAF889" w14:textId="77777777" w:rsidR="00BD3098" w:rsidRDefault="00BD3098" w:rsidP="00BD3098"/>
    <w:p w14:paraId="224D478F" w14:textId="77777777" w:rsidR="00BD3098" w:rsidRDefault="00BD3098" w:rsidP="00BD3098">
      <w:pPr>
        <w:rPr>
          <w:b/>
          <w:bCs/>
          <w:u w:val="single"/>
        </w:rPr>
      </w:pPr>
      <w:r>
        <w:rPr>
          <w:b/>
          <w:bCs/>
          <w:u w:val="single"/>
        </w:rPr>
        <w:t>Kosovo with telephone prefix (</w:t>
      </w:r>
      <w:proofErr w:type="spellStart"/>
      <w:r>
        <w:rPr>
          <w:b/>
          <w:bCs/>
          <w:i/>
          <w:iCs/>
          <w:u w:val="single"/>
        </w:rPr>
        <w:t>Epoka</w:t>
      </w:r>
      <w:proofErr w:type="spellEnd"/>
      <w:r>
        <w:rPr>
          <w:b/>
          <w:bCs/>
          <w:i/>
          <w:iCs/>
          <w:u w:val="single"/>
        </w:rPr>
        <w:t xml:space="preserve"> e Re</w:t>
      </w:r>
      <w:r>
        <w:rPr>
          <w:b/>
          <w:bCs/>
          <w:u w:val="single"/>
        </w:rPr>
        <w:t>)</w:t>
      </w:r>
    </w:p>
    <w:p w14:paraId="09BEFDBD" w14:textId="77777777" w:rsidR="00BD3098" w:rsidRDefault="00BD3098" w:rsidP="00BD3098">
      <w:r>
        <w:t xml:space="preserve">Kosovo’s Minister without portfolio engaged in the dialogue with Belgrade, </w:t>
      </w:r>
      <w:proofErr w:type="spellStart"/>
      <w:r>
        <w:t>Edita</w:t>
      </w:r>
      <w:proofErr w:type="spellEnd"/>
      <w:r>
        <w:t xml:space="preserve"> </w:t>
      </w:r>
      <w:proofErr w:type="spellStart"/>
      <w:r>
        <w:t>Tahiri</w:t>
      </w:r>
      <w:proofErr w:type="spellEnd"/>
      <w:r>
        <w:t xml:space="preserve">, announced on Sunday that the agreement between Pristina and Belgrade on Kosovo’s telephone state prefix was reached with mediation of the European Union. She said that International Telecommunications Union will allocate to Kosovo the prefix +383 on 15 December of this year. “Our state will have its own telephone code just like the other countries and it will have full sovereignty for its telephone prefix, </w:t>
      </w:r>
      <w:r>
        <w:lastRenderedPageBreak/>
        <w:t xml:space="preserve">while all the other codes used so far (381, 377, 386) will seize to be used,” </w:t>
      </w:r>
      <w:proofErr w:type="spellStart"/>
      <w:r>
        <w:t>Tahiri</w:t>
      </w:r>
      <w:proofErr w:type="spellEnd"/>
      <w:r>
        <w:t xml:space="preserve"> said. She added that the agreement was reached due to the maximal engagement of the EU. </w:t>
      </w:r>
    </w:p>
    <w:p w14:paraId="7F18E564" w14:textId="77777777" w:rsidR="00BD3098" w:rsidRDefault="00BD3098" w:rsidP="00BD3098">
      <w:pPr>
        <w:rPr>
          <w:b/>
          <w:bCs/>
          <w:u w:val="single"/>
        </w:rPr>
      </w:pPr>
    </w:p>
    <w:p w14:paraId="79253432" w14:textId="77777777" w:rsidR="00BD3098" w:rsidRDefault="00BD3098" w:rsidP="00BD3098">
      <w:pPr>
        <w:rPr>
          <w:b/>
          <w:bCs/>
          <w:u w:val="single"/>
        </w:rPr>
      </w:pPr>
      <w:r>
        <w:rPr>
          <w:b/>
          <w:bCs/>
          <w:u w:val="single"/>
        </w:rPr>
        <w:t xml:space="preserve">Serbian </w:t>
      </w:r>
      <w:proofErr w:type="gramStart"/>
      <w:r>
        <w:rPr>
          <w:b/>
          <w:bCs/>
          <w:u w:val="single"/>
        </w:rPr>
        <w:t>telecom company</w:t>
      </w:r>
      <w:proofErr w:type="gramEnd"/>
      <w:r>
        <w:rPr>
          <w:b/>
          <w:bCs/>
          <w:u w:val="single"/>
        </w:rPr>
        <w:t xml:space="preserve"> to bring assets to Kosovo tax-free (</w:t>
      </w:r>
      <w:r>
        <w:rPr>
          <w:b/>
          <w:bCs/>
          <w:i/>
          <w:iCs/>
          <w:u w:val="single"/>
        </w:rPr>
        <w:t xml:space="preserve">Koha </w:t>
      </w:r>
      <w:proofErr w:type="spellStart"/>
      <w:r>
        <w:rPr>
          <w:b/>
          <w:bCs/>
          <w:i/>
          <w:iCs/>
          <w:u w:val="single"/>
        </w:rPr>
        <w:t>Ditore</w:t>
      </w:r>
      <w:proofErr w:type="spellEnd"/>
      <w:r>
        <w:rPr>
          <w:b/>
          <w:bCs/>
          <w:u w:val="single"/>
        </w:rPr>
        <w:t>)</w:t>
      </w:r>
    </w:p>
    <w:p w14:paraId="23506092" w14:textId="77777777" w:rsidR="00BD3098" w:rsidRDefault="00BD3098" w:rsidP="00BD3098">
      <w:pPr>
        <w:rPr>
          <w:rFonts w:ascii="open_sansregular" w:hAnsi="open_sansregular"/>
          <w:color w:val="333333"/>
          <w:shd w:val="clear" w:color="auto" w:fill="FFFFFF"/>
        </w:rPr>
      </w:pPr>
      <w:r>
        <w:t>The paper reports on the front page on the agreement between Pristina and Belgrade delegations on further implementation of the Telecommunications Agreement which “</w:t>
      </w:r>
      <w:r>
        <w:rPr>
          <w:rFonts w:ascii="open_sansregular" w:hAnsi="open_sansregular"/>
          <w:color w:val="333333"/>
          <w:shd w:val="clear" w:color="auto" w:fill="FFFFFF"/>
        </w:rPr>
        <w:t xml:space="preserve">will ensure that a three-digit </w:t>
      </w:r>
      <w:proofErr w:type="spellStart"/>
      <w:r>
        <w:rPr>
          <w:rFonts w:ascii="open_sansregular" w:hAnsi="open_sansregular"/>
          <w:color w:val="333333"/>
          <w:shd w:val="clear" w:color="auto" w:fill="FFFFFF"/>
        </w:rPr>
        <w:t>dialling</w:t>
      </w:r>
      <w:proofErr w:type="spellEnd"/>
      <w:r>
        <w:rPr>
          <w:rFonts w:ascii="open_sansregular" w:hAnsi="open_sansregular"/>
          <w:color w:val="333333"/>
          <w:shd w:val="clear" w:color="auto" w:fill="FFFFFF"/>
        </w:rPr>
        <w:t xml:space="preserve"> code is allocated by the International Telecommunications Union to Kosovo.” The paper writes that while Kosovo will get its own </w:t>
      </w:r>
      <w:proofErr w:type="spellStart"/>
      <w:r>
        <w:rPr>
          <w:rFonts w:ascii="open_sansregular" w:hAnsi="open_sansregular"/>
          <w:color w:val="333333"/>
          <w:shd w:val="clear" w:color="auto" w:fill="FFFFFF"/>
        </w:rPr>
        <w:t>dialling</w:t>
      </w:r>
      <w:proofErr w:type="spellEnd"/>
      <w:r>
        <w:rPr>
          <w:rFonts w:ascii="open_sansregular" w:hAnsi="open_sansregular"/>
          <w:color w:val="333333"/>
          <w:shd w:val="clear" w:color="auto" w:fill="FFFFFF"/>
        </w:rPr>
        <w:t xml:space="preserve"> code, Serbia’s telephone calls to Kosovo will be considered to be local. According to a press release issued by the EU, the agreement enables the new Serbian telecom company “</w:t>
      </w:r>
      <w:proofErr w:type="spellStart"/>
      <w:r>
        <w:rPr>
          <w:rFonts w:ascii="open_sansregular" w:hAnsi="open_sansregular"/>
          <w:color w:val="333333"/>
          <w:shd w:val="clear" w:color="auto" w:fill="FFFFFF"/>
        </w:rPr>
        <w:t>Mts</w:t>
      </w:r>
      <w:proofErr w:type="spellEnd"/>
      <w:r>
        <w:rPr>
          <w:rFonts w:ascii="open_sansregular" w:hAnsi="open_sansregular"/>
          <w:color w:val="333333"/>
          <w:shd w:val="clear" w:color="auto" w:fill="FFFFFF"/>
        </w:rPr>
        <w:t xml:space="preserve"> </w:t>
      </w:r>
      <w:proofErr w:type="spellStart"/>
      <w:r>
        <w:rPr>
          <w:rFonts w:ascii="open_sansregular" w:hAnsi="open_sansregular"/>
          <w:color w:val="333333"/>
          <w:shd w:val="clear" w:color="auto" w:fill="FFFFFF"/>
        </w:rPr>
        <w:t>d.o.o</w:t>
      </w:r>
      <w:proofErr w:type="spellEnd"/>
      <w:r>
        <w:rPr>
          <w:rFonts w:ascii="open_sansregular" w:hAnsi="open_sansregular"/>
          <w:color w:val="333333"/>
          <w:shd w:val="clear" w:color="auto" w:fill="FFFFFF"/>
        </w:rPr>
        <w:t>” to operate fully-</w:t>
      </w:r>
      <w:proofErr w:type="spellStart"/>
      <w:r>
        <w:rPr>
          <w:rFonts w:ascii="open_sansregular" w:hAnsi="open_sansregular"/>
          <w:color w:val="333333"/>
          <w:shd w:val="clear" w:color="auto" w:fill="FFFFFF"/>
        </w:rPr>
        <w:t>licenced</w:t>
      </w:r>
      <w:proofErr w:type="spellEnd"/>
      <w:r>
        <w:rPr>
          <w:rFonts w:ascii="open_sansregular" w:hAnsi="open_sansregular"/>
          <w:color w:val="333333"/>
          <w:shd w:val="clear" w:color="auto" w:fill="FFFFFF"/>
        </w:rPr>
        <w:t xml:space="preserve"> fixed telephone services in Kosovo and to obtain a temporary </w:t>
      </w:r>
      <w:proofErr w:type="spellStart"/>
      <w:r>
        <w:rPr>
          <w:rFonts w:ascii="open_sansregular" w:hAnsi="open_sansregular"/>
          <w:color w:val="333333"/>
          <w:shd w:val="clear" w:color="auto" w:fill="FFFFFF"/>
        </w:rPr>
        <w:t>authorisation</w:t>
      </w:r>
      <w:proofErr w:type="spellEnd"/>
      <w:r>
        <w:rPr>
          <w:rFonts w:ascii="open_sansregular" w:hAnsi="open_sansregular"/>
          <w:color w:val="333333"/>
          <w:shd w:val="clear" w:color="auto" w:fill="FFFFFF"/>
        </w:rPr>
        <w:t xml:space="preserve"> for mobile telephony. “The parties agreed on the mobile telephony and frequency bands and spectrums to be allocated to </w:t>
      </w:r>
      <w:proofErr w:type="spellStart"/>
      <w:r>
        <w:rPr>
          <w:rFonts w:ascii="open_sansregular" w:hAnsi="open_sansregular"/>
          <w:color w:val="333333"/>
          <w:shd w:val="clear" w:color="auto" w:fill="FFFFFF"/>
        </w:rPr>
        <w:t>Mts</w:t>
      </w:r>
      <w:proofErr w:type="spellEnd"/>
      <w:r>
        <w:rPr>
          <w:rFonts w:ascii="open_sansregular" w:hAnsi="open_sansregular"/>
          <w:color w:val="333333"/>
          <w:shd w:val="clear" w:color="auto" w:fill="FFFFFF"/>
        </w:rPr>
        <w:t xml:space="preserve"> </w:t>
      </w:r>
      <w:proofErr w:type="spellStart"/>
      <w:r>
        <w:rPr>
          <w:rFonts w:ascii="open_sansregular" w:hAnsi="open_sansregular"/>
          <w:color w:val="333333"/>
          <w:shd w:val="clear" w:color="auto" w:fill="FFFFFF"/>
        </w:rPr>
        <w:t>d.o.o</w:t>
      </w:r>
      <w:proofErr w:type="spellEnd"/>
      <w:r>
        <w:rPr>
          <w:rFonts w:ascii="open_sansregular" w:hAnsi="open_sansregular"/>
          <w:color w:val="333333"/>
          <w:shd w:val="clear" w:color="auto" w:fill="FFFFFF"/>
        </w:rPr>
        <w:t xml:space="preserve"> in Kosovo, enabling it to continue to provide the current level of coverage to its customers.  The arrangement also enables the transfer of assets to </w:t>
      </w:r>
      <w:proofErr w:type="spellStart"/>
      <w:r>
        <w:rPr>
          <w:rFonts w:ascii="open_sansregular" w:hAnsi="open_sansregular"/>
          <w:color w:val="333333"/>
          <w:shd w:val="clear" w:color="auto" w:fill="FFFFFF"/>
        </w:rPr>
        <w:t>Mts</w:t>
      </w:r>
      <w:proofErr w:type="spellEnd"/>
      <w:r>
        <w:rPr>
          <w:rFonts w:ascii="open_sansregular" w:hAnsi="open_sansregular"/>
          <w:color w:val="333333"/>
          <w:shd w:val="clear" w:color="auto" w:fill="FFFFFF"/>
        </w:rPr>
        <w:t xml:space="preserve"> </w:t>
      </w:r>
      <w:proofErr w:type="spellStart"/>
      <w:r>
        <w:rPr>
          <w:rFonts w:ascii="open_sansregular" w:hAnsi="open_sansregular"/>
          <w:color w:val="333333"/>
          <w:shd w:val="clear" w:color="auto" w:fill="FFFFFF"/>
        </w:rPr>
        <w:t>d.o.o</w:t>
      </w:r>
      <w:proofErr w:type="spellEnd"/>
      <w:r>
        <w:rPr>
          <w:rFonts w:ascii="open_sansregular" w:hAnsi="open_sansregular"/>
          <w:color w:val="333333"/>
          <w:shd w:val="clear" w:color="auto" w:fill="FFFFFF"/>
        </w:rPr>
        <w:t xml:space="preserve"> without any customs, taxes or charges”, the EU press release reads.</w:t>
      </w:r>
    </w:p>
    <w:p w14:paraId="5D9584FF" w14:textId="77777777" w:rsidR="00BD3098" w:rsidRDefault="00BD3098" w:rsidP="00BD3098">
      <w:pPr>
        <w:rPr>
          <w:rFonts w:ascii="open_sansregular" w:hAnsi="open_sansregular"/>
          <w:color w:val="333333"/>
          <w:shd w:val="clear" w:color="auto" w:fill="FFFFFF"/>
        </w:rPr>
      </w:pPr>
    </w:p>
    <w:p w14:paraId="4C1C212C" w14:textId="77777777" w:rsidR="00BD3098" w:rsidRDefault="00BD3098" w:rsidP="00BD3098">
      <w:pPr>
        <w:rPr>
          <w:b/>
          <w:bCs/>
          <w:u w:val="single"/>
        </w:rPr>
      </w:pPr>
      <w:proofErr w:type="spellStart"/>
      <w:r>
        <w:rPr>
          <w:b/>
          <w:bCs/>
          <w:u w:val="single"/>
        </w:rPr>
        <w:t>Djuric</w:t>
      </w:r>
      <w:proofErr w:type="spellEnd"/>
      <w:r>
        <w:rPr>
          <w:b/>
          <w:bCs/>
          <w:u w:val="single"/>
        </w:rPr>
        <w:t xml:space="preserve"> says agreement on telecom is Serbia’s victory (</w:t>
      </w:r>
      <w:r>
        <w:rPr>
          <w:b/>
          <w:bCs/>
          <w:i/>
          <w:iCs/>
          <w:u w:val="single"/>
        </w:rPr>
        <w:t>Lajmi</w:t>
      </w:r>
      <w:r>
        <w:rPr>
          <w:b/>
          <w:bCs/>
          <w:u w:val="single"/>
        </w:rPr>
        <w:t>.</w:t>
      </w:r>
      <w:r>
        <w:rPr>
          <w:b/>
          <w:bCs/>
          <w:i/>
          <w:iCs/>
          <w:u w:val="single"/>
        </w:rPr>
        <w:t>net</w:t>
      </w:r>
      <w:r>
        <w:rPr>
          <w:b/>
          <w:bCs/>
          <w:u w:val="single"/>
        </w:rPr>
        <w:t>)</w:t>
      </w:r>
    </w:p>
    <w:p w14:paraId="6E317C75" w14:textId="77777777" w:rsidR="00BD3098" w:rsidRDefault="00BD3098" w:rsidP="00BD3098">
      <w:r>
        <w:t xml:space="preserve">The director of the Office for Kosovo in the Serbian Government, Marko </w:t>
      </w:r>
      <w:proofErr w:type="spellStart"/>
      <w:r>
        <w:t>Djuric</w:t>
      </w:r>
      <w:proofErr w:type="spellEnd"/>
      <w:r>
        <w:t xml:space="preserve">, said the agreement between Belgrade and Pristina on telecommunications preserves property of Telekom Serbia and will have a positive impact on overall relations, not only with Kosovo, but also with the EU. "The wealth of Telekom Serbia is permanently protected by this,” </w:t>
      </w:r>
      <w:proofErr w:type="spellStart"/>
      <w:r>
        <w:t>Djuric</w:t>
      </w:r>
      <w:proofErr w:type="spellEnd"/>
      <w:r>
        <w:t xml:space="preserve"> said. “Telekom Serbia assets are officially preserved forever, as a base station and everything else. Kosovo wanted to seize our assets but we did not accept it. This is an important agreement.”</w:t>
      </w:r>
    </w:p>
    <w:p w14:paraId="7B808EC9" w14:textId="77777777" w:rsidR="00BD3098" w:rsidRDefault="00BD3098" w:rsidP="00BD3098">
      <w:pPr>
        <w:shd w:val="clear" w:color="auto" w:fill="FFFFFF"/>
        <w:spacing w:line="0" w:lineRule="auto"/>
        <w:rPr>
          <w:rFonts w:ascii="Helvetica" w:hAnsi="Helvetica"/>
          <w:color w:val="FFFFFF"/>
        </w:rPr>
      </w:pPr>
      <w:r>
        <w:rPr>
          <w:rStyle w:val="atflatcounter"/>
          <w:rFonts w:ascii="Helvetica" w:eastAsia="Arial Unicode MS" w:hAnsi="Helvetica"/>
          <w:b/>
          <w:bCs/>
          <w:caps/>
          <w:color w:val="32363B"/>
          <w:shd w:val="clear" w:color="auto" w:fill="EBEBEB"/>
        </w:rPr>
        <w:t>26817</w:t>
      </w:r>
    </w:p>
    <w:p w14:paraId="0DF29FA5" w14:textId="77777777" w:rsidR="00BD3098" w:rsidRDefault="00BD3098" w:rsidP="00BD3098"/>
    <w:p w14:paraId="2FE342B3" w14:textId="77777777" w:rsidR="00BD3098" w:rsidRDefault="00BD3098" w:rsidP="00BD3098">
      <w:pPr>
        <w:rPr>
          <w:b/>
          <w:bCs/>
          <w:u w:val="single"/>
        </w:rPr>
      </w:pPr>
      <w:r>
        <w:rPr>
          <w:b/>
          <w:bCs/>
          <w:u w:val="single"/>
        </w:rPr>
        <w:t>SG Ban issues quarterly report on Kosovo (</w:t>
      </w:r>
      <w:proofErr w:type="spellStart"/>
      <w:r>
        <w:rPr>
          <w:b/>
          <w:bCs/>
          <w:i/>
          <w:iCs/>
          <w:u w:val="single"/>
        </w:rPr>
        <w:t>Kosova</w:t>
      </w:r>
      <w:proofErr w:type="spellEnd"/>
      <w:r>
        <w:rPr>
          <w:b/>
          <w:bCs/>
          <w:i/>
          <w:iCs/>
          <w:u w:val="single"/>
        </w:rPr>
        <w:t xml:space="preserve"> Sot</w:t>
      </w:r>
      <w:r>
        <w:rPr>
          <w:b/>
          <w:bCs/>
          <w:u w:val="single"/>
        </w:rPr>
        <w:t>)</w:t>
      </w:r>
    </w:p>
    <w:p w14:paraId="3C82AAFD" w14:textId="77777777" w:rsidR="00BD3098" w:rsidRDefault="00BD3098" w:rsidP="00BD3098">
      <w:r>
        <w:t xml:space="preserve">The paper reports that in his quarterly report on Kosovo, the UN Secretary-General Ban Ki-moon has urged Kosovo authorities not to undertake any decisions that could hinder progress in the EU-facilitated dialogue between Pristina and Belgrade. The report covers the period from 16 July to15 October during which, said SG Ban, political tensions </w:t>
      </w:r>
      <w:proofErr w:type="spellStart"/>
      <w:r>
        <w:t>centred</w:t>
      </w:r>
      <w:proofErr w:type="spellEnd"/>
      <w:r>
        <w:t xml:space="preserve"> around the dispute over the border demarcation process with Montenegro and the adoption of a new law on the </w:t>
      </w:r>
      <w:proofErr w:type="spellStart"/>
      <w:r>
        <w:t>Trepca</w:t>
      </w:r>
      <w:proofErr w:type="spellEnd"/>
      <w:r>
        <w:t xml:space="preserve"> mining complex. “The latter issue created additional public tension between Pristina and Belgrade while the implementation of the agreements reached within the framework of the EU-facilitated dialogue continued only at a slow pace,” the report reads. With regards to laws that are sensitive for different groups of interest, Ban called for careful consultation to ensure participation of minority communities in the decision-making process.  </w:t>
      </w:r>
    </w:p>
    <w:p w14:paraId="7BE67D34" w14:textId="77777777" w:rsidR="00BD3098" w:rsidRDefault="00BD3098" w:rsidP="00BD3098"/>
    <w:p w14:paraId="545E372A" w14:textId="77777777" w:rsidR="00BD3098" w:rsidRDefault="00BD3098" w:rsidP="00BD3098">
      <w:pPr>
        <w:rPr>
          <w:b/>
          <w:bCs/>
          <w:u w:val="single"/>
        </w:rPr>
      </w:pPr>
      <w:proofErr w:type="spellStart"/>
      <w:r>
        <w:rPr>
          <w:b/>
          <w:bCs/>
          <w:u w:val="single"/>
        </w:rPr>
        <w:t>Ahmeti</w:t>
      </w:r>
      <w:proofErr w:type="spellEnd"/>
      <w:r>
        <w:rPr>
          <w:b/>
          <w:bCs/>
          <w:u w:val="single"/>
        </w:rPr>
        <w:t>: No possibility for breakup of the coalition (</w:t>
      </w:r>
      <w:proofErr w:type="spellStart"/>
      <w:r>
        <w:rPr>
          <w:b/>
          <w:bCs/>
          <w:i/>
          <w:iCs/>
          <w:u w:val="single"/>
        </w:rPr>
        <w:t>Epoka</w:t>
      </w:r>
      <w:proofErr w:type="spellEnd"/>
      <w:r>
        <w:rPr>
          <w:b/>
          <w:bCs/>
          <w:i/>
          <w:iCs/>
          <w:u w:val="single"/>
        </w:rPr>
        <w:t xml:space="preserve"> e Re</w:t>
      </w:r>
      <w:r>
        <w:rPr>
          <w:b/>
          <w:bCs/>
          <w:u w:val="single"/>
        </w:rPr>
        <w:t>)</w:t>
      </w:r>
    </w:p>
    <w:p w14:paraId="3D772917" w14:textId="77777777" w:rsidR="00BD3098" w:rsidRDefault="00BD3098" w:rsidP="00BD3098">
      <w:r>
        <w:t xml:space="preserve">Member of the leadership of the Democratic League of Kosovo (LDK), </w:t>
      </w:r>
      <w:proofErr w:type="spellStart"/>
      <w:r>
        <w:t>Imri</w:t>
      </w:r>
      <w:proofErr w:type="spellEnd"/>
      <w:r>
        <w:t xml:space="preserve"> </w:t>
      </w:r>
      <w:proofErr w:type="spellStart"/>
      <w:r>
        <w:t>Ahmeti</w:t>
      </w:r>
      <w:proofErr w:type="spellEnd"/>
      <w:r>
        <w:t xml:space="preserve">, told the paper that coalition between his party and the Democratic Party of Kosovo (PDK), is stable and would not breach. He was also convinced the budget issue would not affect the future of the coalition. He said that dissatisfactions of individuals are not a reflection of the positions of the partners. Asked about the demands of the opposition parties for new elections, </w:t>
      </w:r>
      <w:proofErr w:type="spellStart"/>
      <w:r>
        <w:t>Ahmeti</w:t>
      </w:r>
      <w:proofErr w:type="spellEnd"/>
      <w:r>
        <w:t xml:space="preserve"> said that elections are not the solution, but their </w:t>
      </w:r>
      <w:r>
        <w:lastRenderedPageBreak/>
        <w:t xml:space="preserve">reflection in relation with the state interests is. He said that reformatting of the government will happen during these days however he expressed skepticism that this could bring results on the wellbeing of the people. </w:t>
      </w:r>
    </w:p>
    <w:p w14:paraId="1F70213D" w14:textId="77777777" w:rsidR="00BD3098" w:rsidRDefault="00BD3098" w:rsidP="00BD3098"/>
    <w:p w14:paraId="2BB7D862" w14:textId="77777777" w:rsidR="00BD3098" w:rsidRDefault="00BD3098" w:rsidP="00BD3098">
      <w:pPr>
        <w:rPr>
          <w:b/>
          <w:bCs/>
          <w:u w:val="single"/>
        </w:rPr>
      </w:pPr>
      <w:r>
        <w:rPr>
          <w:b/>
          <w:bCs/>
          <w:u w:val="single"/>
        </w:rPr>
        <w:t xml:space="preserve">Protest in Pristina today calling for justice for </w:t>
      </w:r>
      <w:proofErr w:type="spellStart"/>
      <w:r>
        <w:rPr>
          <w:b/>
          <w:bCs/>
          <w:u w:val="single"/>
        </w:rPr>
        <w:t>Astrit</w:t>
      </w:r>
      <w:proofErr w:type="spellEnd"/>
      <w:r>
        <w:rPr>
          <w:b/>
          <w:bCs/>
          <w:u w:val="single"/>
        </w:rPr>
        <w:t xml:space="preserve"> </w:t>
      </w:r>
      <w:proofErr w:type="spellStart"/>
      <w:r>
        <w:rPr>
          <w:b/>
          <w:bCs/>
          <w:u w:val="single"/>
        </w:rPr>
        <w:t>Dehari</w:t>
      </w:r>
      <w:proofErr w:type="spellEnd"/>
      <w:r>
        <w:rPr>
          <w:b/>
          <w:bCs/>
          <w:u w:val="single"/>
        </w:rPr>
        <w:t xml:space="preserve"> (</w:t>
      </w:r>
      <w:r>
        <w:rPr>
          <w:b/>
          <w:bCs/>
          <w:i/>
          <w:iCs/>
          <w:u w:val="single"/>
        </w:rPr>
        <w:t>media</w:t>
      </w:r>
      <w:r>
        <w:rPr>
          <w:b/>
          <w:bCs/>
          <w:u w:val="single"/>
        </w:rPr>
        <w:t>)</w:t>
      </w:r>
    </w:p>
    <w:p w14:paraId="46F4FC6C" w14:textId="77777777" w:rsidR="00BD3098" w:rsidRDefault="00BD3098" w:rsidP="00BD3098">
      <w:r>
        <w:t xml:space="preserve">With the motto “Justice for </w:t>
      </w:r>
      <w:proofErr w:type="spellStart"/>
      <w:r>
        <w:t>Astrit</w:t>
      </w:r>
      <w:proofErr w:type="spellEnd"/>
      <w:r>
        <w:t xml:space="preserve"> </w:t>
      </w:r>
      <w:proofErr w:type="spellStart"/>
      <w:r>
        <w:t>Dehari</w:t>
      </w:r>
      <w:proofErr w:type="spellEnd"/>
      <w:r>
        <w:t xml:space="preserve">” a group of citizens supported by several civil society organizations, will protest today in Pristina where they will call for justice regarding the death of </w:t>
      </w:r>
      <w:proofErr w:type="spellStart"/>
      <w:r>
        <w:t>Vetevendosje</w:t>
      </w:r>
      <w:proofErr w:type="spellEnd"/>
      <w:r>
        <w:t xml:space="preserve"> activist </w:t>
      </w:r>
      <w:proofErr w:type="spellStart"/>
      <w:r>
        <w:t>Astrit</w:t>
      </w:r>
      <w:proofErr w:type="spellEnd"/>
      <w:r>
        <w:t xml:space="preserve"> </w:t>
      </w:r>
      <w:proofErr w:type="spellStart"/>
      <w:r>
        <w:t>Dehari</w:t>
      </w:r>
      <w:proofErr w:type="spellEnd"/>
      <w:r>
        <w:t xml:space="preserve">. This protest is supported by </w:t>
      </w:r>
      <w:proofErr w:type="spellStart"/>
      <w:r>
        <w:t>Vetevendosje</w:t>
      </w:r>
      <w:proofErr w:type="spellEnd"/>
      <w:r>
        <w:t xml:space="preserve"> Movement, which also invited the citizens to participate. “The authorities instead of solving the case have only raised the dilemma, hindering independent and just investigation,” notes a press release issued by </w:t>
      </w:r>
      <w:proofErr w:type="spellStart"/>
      <w:r>
        <w:t>Vetevendosje</w:t>
      </w:r>
      <w:proofErr w:type="spellEnd"/>
      <w:r>
        <w:t xml:space="preserve">. Media report that yet after one week of </w:t>
      </w:r>
      <w:proofErr w:type="spellStart"/>
      <w:r>
        <w:t>Dehari’s</w:t>
      </w:r>
      <w:proofErr w:type="spellEnd"/>
      <w:r>
        <w:t xml:space="preserve"> death in </w:t>
      </w:r>
      <w:proofErr w:type="spellStart"/>
      <w:r>
        <w:t>Prizren</w:t>
      </w:r>
      <w:proofErr w:type="spellEnd"/>
      <w:r>
        <w:t xml:space="preserve"> Detention Center, authorities did not give any official version on the cause of his death. </w:t>
      </w:r>
    </w:p>
    <w:p w14:paraId="3F848663" w14:textId="77777777" w:rsidR="00BD3098" w:rsidRDefault="00BD3098" w:rsidP="00BD3098"/>
    <w:p w14:paraId="5A2464EC" w14:textId="77777777" w:rsidR="00BD3098" w:rsidRDefault="00BD3098" w:rsidP="00BD3098">
      <w:pPr>
        <w:rPr>
          <w:b/>
          <w:bCs/>
          <w:u w:val="single"/>
        </w:rPr>
      </w:pPr>
      <w:r>
        <w:rPr>
          <w:b/>
          <w:bCs/>
          <w:u w:val="single"/>
        </w:rPr>
        <w:t>Suspects behind Kosovo Assembly attack not interviewed yet (</w:t>
      </w:r>
      <w:proofErr w:type="spellStart"/>
      <w:r>
        <w:rPr>
          <w:b/>
          <w:bCs/>
          <w:i/>
          <w:iCs/>
          <w:u w:val="single"/>
        </w:rPr>
        <w:t>Kallxo</w:t>
      </w:r>
      <w:proofErr w:type="spellEnd"/>
      <w:r>
        <w:rPr>
          <w:b/>
          <w:bCs/>
          <w:u w:val="single"/>
        </w:rPr>
        <w:t>)</w:t>
      </w:r>
    </w:p>
    <w:p w14:paraId="41408D39" w14:textId="77777777" w:rsidR="00BD3098" w:rsidRDefault="00BD3098" w:rsidP="00BD3098">
      <w:proofErr w:type="spellStart"/>
      <w:r>
        <w:t>Abdurrahim</w:t>
      </w:r>
      <w:proofErr w:type="spellEnd"/>
      <w:r>
        <w:t xml:space="preserve"> </w:t>
      </w:r>
      <w:proofErr w:type="spellStart"/>
      <w:r>
        <w:t>Islami</w:t>
      </w:r>
      <w:proofErr w:type="spellEnd"/>
      <w:r>
        <w:t xml:space="preserve">, a prosecutor with the Special Prosecution of Kosovo, told the news website that the suspects behind the August 4 attack on the Kosovo Assembly have not been interviewed yet. The website notes that over three months have passed since the attack on the Assembly, and the suspects - all of them activists of the </w:t>
      </w:r>
      <w:proofErr w:type="spellStart"/>
      <w:r>
        <w:t>Vetevendosje</w:t>
      </w:r>
      <w:proofErr w:type="spellEnd"/>
      <w:r>
        <w:t xml:space="preserve"> Movement – were not interviewed. One of the suspects, </w:t>
      </w:r>
      <w:proofErr w:type="spellStart"/>
      <w:r>
        <w:t>Astrit</w:t>
      </w:r>
      <w:proofErr w:type="spellEnd"/>
      <w:r>
        <w:t xml:space="preserve"> </w:t>
      </w:r>
      <w:proofErr w:type="spellStart"/>
      <w:r>
        <w:t>Dehari</w:t>
      </w:r>
      <w:proofErr w:type="spellEnd"/>
      <w:r>
        <w:t xml:space="preserve">, was recently found dead in jail at the </w:t>
      </w:r>
      <w:proofErr w:type="spellStart"/>
      <w:r>
        <w:t>Prizren</w:t>
      </w:r>
      <w:proofErr w:type="spellEnd"/>
      <w:r>
        <w:t xml:space="preserve"> Detention Center. </w:t>
      </w:r>
      <w:proofErr w:type="spellStart"/>
      <w:r>
        <w:t>Islami</w:t>
      </w:r>
      <w:proofErr w:type="spellEnd"/>
      <w:r>
        <w:t xml:space="preserve"> said the suspects will be interviewed this month. “We are planning to interview the suspects this month and then we will analyze their statements and decide on the further course of action,” </w:t>
      </w:r>
      <w:proofErr w:type="spellStart"/>
      <w:r>
        <w:t>Islami</w:t>
      </w:r>
      <w:proofErr w:type="spellEnd"/>
      <w:r>
        <w:t xml:space="preserve"> added.</w:t>
      </w:r>
    </w:p>
    <w:p w14:paraId="6476953A" w14:textId="77777777" w:rsidR="00BD3098" w:rsidRDefault="00BD3098" w:rsidP="00BD3098">
      <w:r>
        <w:t xml:space="preserve">                                                                             </w:t>
      </w:r>
    </w:p>
    <w:p w14:paraId="3447C3E3" w14:textId="77777777" w:rsidR="00BD3098" w:rsidRDefault="00BD3098" w:rsidP="00BD3098">
      <w:pPr>
        <w:rPr>
          <w:b/>
          <w:bCs/>
          <w:u w:val="single"/>
        </w:rPr>
      </w:pPr>
      <w:r>
        <w:rPr>
          <w:b/>
          <w:bCs/>
          <w:u w:val="single"/>
        </w:rPr>
        <w:t xml:space="preserve">Prisoners in </w:t>
      </w:r>
      <w:proofErr w:type="spellStart"/>
      <w:r>
        <w:rPr>
          <w:b/>
          <w:bCs/>
          <w:u w:val="single"/>
        </w:rPr>
        <w:t>Mitrovica</w:t>
      </w:r>
      <w:proofErr w:type="spellEnd"/>
      <w:r>
        <w:rPr>
          <w:b/>
          <w:bCs/>
          <w:u w:val="single"/>
        </w:rPr>
        <w:t xml:space="preserve"> enter hunger strike (</w:t>
      </w:r>
      <w:proofErr w:type="spellStart"/>
      <w:r>
        <w:rPr>
          <w:b/>
          <w:bCs/>
          <w:i/>
          <w:iCs/>
          <w:u w:val="single"/>
        </w:rPr>
        <w:t>Zeri</w:t>
      </w:r>
      <w:proofErr w:type="spellEnd"/>
      <w:r>
        <w:rPr>
          <w:b/>
          <w:bCs/>
          <w:u w:val="single"/>
        </w:rPr>
        <w:t>)</w:t>
      </w:r>
    </w:p>
    <w:p w14:paraId="4032B1EF" w14:textId="77777777" w:rsidR="00BD3098" w:rsidRDefault="00BD3098" w:rsidP="00BD3098">
      <w:r>
        <w:t xml:space="preserve">The paper reports that Serb prisoners in prison in </w:t>
      </w:r>
      <w:proofErr w:type="spellStart"/>
      <w:r>
        <w:t>Mitrovica</w:t>
      </w:r>
      <w:proofErr w:type="spellEnd"/>
      <w:r>
        <w:t xml:space="preserve"> have entered hunger strike, since Kosovo's justice authorities have moved from there four prisoners to a high security prison in </w:t>
      </w:r>
      <w:proofErr w:type="spellStart"/>
      <w:r>
        <w:t>Gerdoc</w:t>
      </w:r>
      <w:proofErr w:type="spellEnd"/>
      <w:r>
        <w:t xml:space="preserve">, </w:t>
      </w:r>
      <w:proofErr w:type="spellStart"/>
      <w:r>
        <w:t>Podujeve</w:t>
      </w:r>
      <w:proofErr w:type="spellEnd"/>
      <w:r>
        <w:t xml:space="preserve">. Among the prisoners who were displaced is also Serbian citizen Slobodan </w:t>
      </w:r>
      <w:proofErr w:type="spellStart"/>
      <w:r>
        <w:t>Gavric</w:t>
      </w:r>
      <w:proofErr w:type="spellEnd"/>
      <w:r>
        <w:t xml:space="preserve">, who was sentenced to 13 years in prison for terrorism. Prisoners who have gone on hunger strike said one of the reasons is that there are no Serb guardians in the high security prison in </w:t>
      </w:r>
      <w:proofErr w:type="spellStart"/>
      <w:r>
        <w:t>Gerdoc</w:t>
      </w:r>
      <w:proofErr w:type="spellEnd"/>
      <w:r>
        <w:t xml:space="preserve">. Among those who went on strike is also Oliver </w:t>
      </w:r>
      <w:proofErr w:type="spellStart"/>
      <w:r>
        <w:t>Ivanovic</w:t>
      </w:r>
      <w:proofErr w:type="spellEnd"/>
      <w:r>
        <w:t xml:space="preserve">, leader of the Serbian Democratic Party. </w:t>
      </w:r>
      <w:bookmarkStart w:id="0" w:name="_GoBack"/>
      <w:bookmarkEnd w:id="0"/>
    </w:p>
    <w:p w14:paraId="39B064ED" w14:textId="77777777" w:rsidR="00CF5A13" w:rsidRDefault="00CF5A13" w:rsidP="00CF5A13"/>
    <w:p w14:paraId="2269D53C" w14:textId="77777777" w:rsidR="00CF5A13" w:rsidRDefault="00CF5A13" w:rsidP="00CF5A13"/>
    <w:p w14:paraId="04BF2D68" w14:textId="77777777" w:rsidR="00CF5A13" w:rsidRDefault="00CF5A13" w:rsidP="00CF5A13"/>
    <w:p w14:paraId="353DA1BC" w14:textId="77777777" w:rsidR="00CF5A13" w:rsidRDefault="00CF5A13" w:rsidP="00CF5A13"/>
    <w:p w14:paraId="1872708E" w14:textId="77777777" w:rsidR="00CF5A13" w:rsidRDefault="00CF5A13" w:rsidP="00CF5A13"/>
    <w:p w14:paraId="55E8187B" w14:textId="3533777A" w:rsidR="00C30D98" w:rsidRDefault="00CF5A13" w:rsidP="002C78C6">
      <w:pPr>
        <w:tabs>
          <w:tab w:val="left" w:pos="512"/>
        </w:tabs>
      </w:pPr>
      <w:r>
        <w:tab/>
      </w:r>
    </w:p>
    <w:p w14:paraId="45850E81" w14:textId="77777777" w:rsidR="003976F1" w:rsidRPr="00957DB6" w:rsidRDefault="003976F1" w:rsidP="00CD1B9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86659" w14:textId="77777777" w:rsidR="007C5AF5" w:rsidRDefault="007C5AF5" w:rsidP="00CE3B6C">
      <w:r>
        <w:separator/>
      </w:r>
    </w:p>
  </w:endnote>
  <w:endnote w:type="continuationSeparator" w:id="0">
    <w:p w14:paraId="6F641A21" w14:textId="77777777" w:rsidR="007C5AF5" w:rsidRDefault="007C5AF5"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D3098" w:rsidRPr="00BD3098">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D3098" w:rsidRPr="00BD3098">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AB944" w14:textId="77777777" w:rsidR="007C5AF5" w:rsidRDefault="007C5AF5" w:rsidP="00CE3B6C">
      <w:r>
        <w:separator/>
      </w:r>
    </w:p>
  </w:footnote>
  <w:footnote w:type="continuationSeparator" w:id="0">
    <w:p w14:paraId="77BE3A5D" w14:textId="77777777" w:rsidR="007C5AF5" w:rsidRDefault="007C5AF5"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F10B2"/>
    <w:multiLevelType w:val="hybridMultilevel"/>
    <w:tmpl w:val="66E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1"/>
  </w:num>
  <w:num w:numId="4">
    <w:abstractNumId w:val="2"/>
  </w:num>
  <w:num w:numId="5">
    <w:abstractNumId w:val="26"/>
  </w:num>
  <w:num w:numId="6">
    <w:abstractNumId w:val="19"/>
  </w:num>
  <w:num w:numId="7">
    <w:abstractNumId w:val="14"/>
  </w:num>
  <w:num w:numId="8">
    <w:abstractNumId w:val="23"/>
  </w:num>
  <w:num w:numId="9">
    <w:abstractNumId w:val="13"/>
  </w:num>
  <w:num w:numId="10">
    <w:abstractNumId w:val="18"/>
  </w:num>
  <w:num w:numId="11">
    <w:abstractNumId w:val="20"/>
  </w:num>
  <w:num w:numId="12">
    <w:abstractNumId w:val="32"/>
  </w:num>
  <w:num w:numId="13">
    <w:abstractNumId w:val="16"/>
  </w:num>
  <w:num w:numId="14">
    <w:abstractNumId w:val="22"/>
  </w:num>
  <w:num w:numId="15">
    <w:abstractNumId w:val="29"/>
  </w:num>
  <w:num w:numId="16">
    <w:abstractNumId w:val="25"/>
  </w:num>
  <w:num w:numId="17">
    <w:abstractNumId w:val="5"/>
  </w:num>
  <w:num w:numId="18">
    <w:abstractNumId w:val="4"/>
  </w:num>
  <w:num w:numId="19">
    <w:abstractNumId w:val="10"/>
  </w:num>
  <w:num w:numId="20">
    <w:abstractNumId w:val="21"/>
  </w:num>
  <w:num w:numId="21">
    <w:abstractNumId w:val="1"/>
  </w:num>
  <w:num w:numId="22">
    <w:abstractNumId w:val="7"/>
  </w:num>
  <w:num w:numId="23">
    <w:abstractNumId w:val="28"/>
  </w:num>
  <w:num w:numId="24">
    <w:abstractNumId w:val="12"/>
  </w:num>
  <w:num w:numId="25">
    <w:abstractNumId w:val="30"/>
  </w:num>
  <w:num w:numId="26">
    <w:abstractNumId w:val="15"/>
  </w:num>
  <w:num w:numId="27">
    <w:abstractNumId w:val="8"/>
  </w:num>
  <w:num w:numId="28">
    <w:abstractNumId w:val="9"/>
  </w:num>
  <w:num w:numId="29">
    <w:abstractNumId w:val="27"/>
  </w:num>
  <w:num w:numId="30">
    <w:abstractNumId w:val="0"/>
  </w:num>
  <w:num w:numId="31">
    <w:abstractNumId w:val="6"/>
  </w:num>
  <w:num w:numId="32">
    <w:abstractNumId w:val="3"/>
  </w:num>
  <w:num w:numId="33">
    <w:abstractNumId w:val="11"/>
  </w:num>
  <w:num w:numId="34">
    <w:abstractNumId w:val="34"/>
  </w:num>
  <w:num w:numId="35">
    <w:abstractNumId w:val="33"/>
  </w:num>
  <w:num w:numId="36">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12"/>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C6"/>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AE9"/>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5AF5"/>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098"/>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D98"/>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5A13"/>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15C"/>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5AF830DE-9E21-4C4D-97FE-24D0294E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152477">
      <w:bodyDiv w:val="1"/>
      <w:marLeft w:val="0"/>
      <w:marRight w:val="0"/>
      <w:marTop w:val="0"/>
      <w:marBottom w:val="0"/>
      <w:divBdr>
        <w:top w:val="none" w:sz="0" w:space="0" w:color="auto"/>
        <w:left w:val="none" w:sz="0" w:space="0" w:color="auto"/>
        <w:bottom w:val="none" w:sz="0" w:space="0" w:color="auto"/>
        <w:right w:val="none" w:sz="0" w:space="0" w:color="auto"/>
      </w:divBdr>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67561151">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5566678">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1F74-C90C-4F89-9B14-2CA2F8B8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7</cp:revision>
  <cp:lastPrinted>2016-10-07T09:24:00Z</cp:lastPrinted>
  <dcterms:created xsi:type="dcterms:W3CDTF">2016-11-14T07:28:00Z</dcterms:created>
  <dcterms:modified xsi:type="dcterms:W3CDTF">2016-11-14T08:39:00Z</dcterms:modified>
</cp:coreProperties>
</file>