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5B3513E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867F94">
        <w:rPr>
          <w:rFonts w:ascii="Arial Black" w:hAnsi="Arial Black"/>
          <w:color w:val="2E74B5" w:themeColor="accent1" w:themeShade="BF"/>
          <w:sz w:val="40"/>
          <w:szCs w:val="40"/>
        </w:rPr>
        <w:t>1</w:t>
      </w:r>
      <w:r w:rsidR="00201A92">
        <w:rPr>
          <w:rFonts w:ascii="Arial Black" w:hAnsi="Arial Black"/>
          <w:color w:val="2E74B5" w:themeColor="accent1" w:themeShade="BF"/>
          <w:sz w:val="40"/>
          <w:szCs w:val="40"/>
        </w:rPr>
        <w:t>8</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802E382" w14:textId="22B169E3" w:rsidR="003976F1" w:rsidRDefault="003976F1" w:rsidP="003976F1">
      <w:pPr>
        <w:rPr>
          <w:b/>
        </w:rPr>
      </w:pPr>
    </w:p>
    <w:p w14:paraId="194D805F" w14:textId="77777777" w:rsidR="00E54CFB" w:rsidRPr="00CF4B02" w:rsidRDefault="00E54CFB" w:rsidP="00CF4B02">
      <w:pPr>
        <w:pStyle w:val="ListParagraph"/>
        <w:numPr>
          <w:ilvl w:val="0"/>
          <w:numId w:val="35"/>
        </w:numPr>
        <w:ind w:left="360"/>
        <w:rPr>
          <w:rFonts w:ascii="Times New Roman" w:hAnsi="Times New Roman"/>
          <w:b/>
          <w:sz w:val="26"/>
          <w:szCs w:val="26"/>
        </w:rPr>
      </w:pPr>
      <w:r w:rsidRPr="00CF4B02">
        <w:rPr>
          <w:rFonts w:ascii="Times New Roman" w:hAnsi="Times New Roman"/>
          <w:b/>
          <w:sz w:val="26"/>
          <w:szCs w:val="26"/>
        </w:rPr>
        <w:t>No Association/Community without dissolution of parallel structures (</w:t>
      </w:r>
      <w:proofErr w:type="spellStart"/>
      <w:r w:rsidRPr="00CF4B02">
        <w:rPr>
          <w:rFonts w:ascii="Times New Roman" w:hAnsi="Times New Roman"/>
          <w:b/>
          <w:i/>
          <w:sz w:val="26"/>
          <w:szCs w:val="26"/>
        </w:rPr>
        <w:t>Zeri</w:t>
      </w:r>
      <w:proofErr w:type="spellEnd"/>
      <w:r w:rsidRPr="00CF4B02">
        <w:rPr>
          <w:rFonts w:ascii="Times New Roman" w:hAnsi="Times New Roman"/>
          <w:b/>
          <w:sz w:val="26"/>
          <w:szCs w:val="26"/>
        </w:rPr>
        <w:t>)</w:t>
      </w:r>
    </w:p>
    <w:p w14:paraId="09140B7B" w14:textId="77777777" w:rsidR="00E54CFB" w:rsidRPr="00CF4B02" w:rsidRDefault="00E54CFB" w:rsidP="00CF4B02">
      <w:pPr>
        <w:pStyle w:val="ListParagraph"/>
        <w:numPr>
          <w:ilvl w:val="0"/>
          <w:numId w:val="35"/>
        </w:numPr>
        <w:ind w:left="360"/>
        <w:rPr>
          <w:rFonts w:ascii="Times New Roman" w:hAnsi="Times New Roman"/>
          <w:b/>
          <w:sz w:val="26"/>
          <w:szCs w:val="26"/>
        </w:rPr>
      </w:pPr>
      <w:proofErr w:type="spellStart"/>
      <w:r w:rsidRPr="00CF4B02">
        <w:rPr>
          <w:rFonts w:ascii="Times New Roman" w:hAnsi="Times New Roman"/>
          <w:b/>
          <w:sz w:val="26"/>
          <w:szCs w:val="26"/>
        </w:rPr>
        <w:t>Havolli</w:t>
      </w:r>
      <w:proofErr w:type="spellEnd"/>
      <w:r w:rsidRPr="00CF4B02">
        <w:rPr>
          <w:rFonts w:ascii="Times New Roman" w:hAnsi="Times New Roman"/>
          <w:b/>
          <w:sz w:val="26"/>
          <w:szCs w:val="26"/>
        </w:rPr>
        <w:t xml:space="preserve">: No visa </w:t>
      </w:r>
      <w:proofErr w:type="spellStart"/>
      <w:r w:rsidRPr="00CF4B02">
        <w:rPr>
          <w:rFonts w:ascii="Times New Roman" w:hAnsi="Times New Roman"/>
          <w:b/>
          <w:sz w:val="26"/>
          <w:szCs w:val="26"/>
        </w:rPr>
        <w:t>liberalisation</w:t>
      </w:r>
      <w:proofErr w:type="spellEnd"/>
      <w:r w:rsidRPr="00CF4B02">
        <w:rPr>
          <w:rFonts w:ascii="Times New Roman" w:hAnsi="Times New Roman"/>
          <w:b/>
          <w:sz w:val="26"/>
          <w:szCs w:val="26"/>
        </w:rPr>
        <w:t xml:space="preserve"> without demarcation (</w:t>
      </w:r>
      <w:proofErr w:type="spellStart"/>
      <w:r w:rsidRPr="00CF4B02">
        <w:rPr>
          <w:rFonts w:ascii="Times New Roman" w:hAnsi="Times New Roman"/>
          <w:b/>
          <w:i/>
          <w:sz w:val="26"/>
          <w:szCs w:val="26"/>
        </w:rPr>
        <w:t>Bota</w:t>
      </w:r>
      <w:proofErr w:type="spellEnd"/>
      <w:r w:rsidRPr="00CF4B02">
        <w:rPr>
          <w:rFonts w:ascii="Times New Roman" w:hAnsi="Times New Roman"/>
          <w:b/>
          <w:sz w:val="26"/>
          <w:szCs w:val="26"/>
        </w:rPr>
        <w:t xml:space="preserve"> </w:t>
      </w:r>
      <w:r w:rsidRPr="00CF4B02">
        <w:rPr>
          <w:rFonts w:ascii="Times New Roman" w:hAnsi="Times New Roman"/>
          <w:b/>
          <w:i/>
          <w:sz w:val="26"/>
          <w:szCs w:val="26"/>
        </w:rPr>
        <w:t>Sot</w:t>
      </w:r>
      <w:r w:rsidRPr="00CF4B02">
        <w:rPr>
          <w:rFonts w:ascii="Times New Roman" w:hAnsi="Times New Roman"/>
          <w:b/>
          <w:sz w:val="26"/>
          <w:szCs w:val="26"/>
        </w:rPr>
        <w:t>)</w:t>
      </w:r>
    </w:p>
    <w:p w14:paraId="6BF096C6" w14:textId="77777777" w:rsidR="00CF4B02" w:rsidRPr="00CF4B02" w:rsidRDefault="00CF4B02" w:rsidP="00CF4B02">
      <w:pPr>
        <w:pStyle w:val="ListParagraph"/>
        <w:numPr>
          <w:ilvl w:val="0"/>
          <w:numId w:val="35"/>
        </w:numPr>
        <w:ind w:left="360"/>
        <w:rPr>
          <w:rFonts w:ascii="Times New Roman" w:hAnsi="Times New Roman"/>
          <w:b/>
          <w:sz w:val="26"/>
          <w:szCs w:val="26"/>
        </w:rPr>
      </w:pPr>
      <w:r w:rsidRPr="00CF4B02">
        <w:rPr>
          <w:rFonts w:ascii="Times New Roman" w:hAnsi="Times New Roman"/>
          <w:b/>
          <w:sz w:val="26"/>
          <w:szCs w:val="26"/>
        </w:rPr>
        <w:t xml:space="preserve">A march for </w:t>
      </w:r>
      <w:proofErr w:type="spellStart"/>
      <w:r w:rsidRPr="00CF4B02">
        <w:rPr>
          <w:rFonts w:ascii="Times New Roman" w:hAnsi="Times New Roman"/>
          <w:b/>
          <w:sz w:val="26"/>
          <w:szCs w:val="26"/>
        </w:rPr>
        <w:t>Astrit</w:t>
      </w:r>
      <w:proofErr w:type="spellEnd"/>
      <w:r w:rsidRPr="00CF4B02">
        <w:rPr>
          <w:rFonts w:ascii="Times New Roman" w:hAnsi="Times New Roman"/>
          <w:b/>
          <w:sz w:val="26"/>
          <w:szCs w:val="26"/>
        </w:rPr>
        <w:t xml:space="preserve"> </w:t>
      </w:r>
      <w:proofErr w:type="spellStart"/>
      <w:r w:rsidRPr="00CF4B02">
        <w:rPr>
          <w:rFonts w:ascii="Times New Roman" w:hAnsi="Times New Roman"/>
          <w:b/>
          <w:sz w:val="26"/>
          <w:szCs w:val="26"/>
        </w:rPr>
        <w:t>Dehari</w:t>
      </w:r>
      <w:proofErr w:type="spellEnd"/>
      <w:r w:rsidRPr="00CF4B02">
        <w:rPr>
          <w:rFonts w:ascii="Times New Roman" w:hAnsi="Times New Roman"/>
          <w:b/>
          <w:sz w:val="26"/>
          <w:szCs w:val="26"/>
        </w:rPr>
        <w:t xml:space="preserve"> today in Pristina (</w:t>
      </w:r>
      <w:r w:rsidRPr="00CF4B02">
        <w:rPr>
          <w:rFonts w:ascii="Times New Roman" w:hAnsi="Times New Roman"/>
          <w:b/>
          <w:i/>
          <w:sz w:val="26"/>
          <w:szCs w:val="26"/>
        </w:rPr>
        <w:t>RTK</w:t>
      </w:r>
      <w:r w:rsidRPr="00CF4B02">
        <w:rPr>
          <w:rFonts w:ascii="Times New Roman" w:hAnsi="Times New Roman"/>
          <w:b/>
          <w:sz w:val="26"/>
          <w:szCs w:val="26"/>
        </w:rPr>
        <w:t>)</w:t>
      </w:r>
    </w:p>
    <w:p w14:paraId="5CC3B1EB" w14:textId="77777777" w:rsidR="00CF4B02" w:rsidRPr="00CF4B02" w:rsidRDefault="00CF4B02" w:rsidP="00CF4B02">
      <w:pPr>
        <w:pStyle w:val="ListParagraph"/>
        <w:numPr>
          <w:ilvl w:val="0"/>
          <w:numId w:val="35"/>
        </w:numPr>
        <w:ind w:left="360"/>
        <w:rPr>
          <w:rFonts w:ascii="Times New Roman" w:hAnsi="Times New Roman"/>
          <w:b/>
          <w:sz w:val="26"/>
          <w:szCs w:val="26"/>
        </w:rPr>
      </w:pPr>
      <w:proofErr w:type="spellStart"/>
      <w:r w:rsidRPr="00CF4B02">
        <w:rPr>
          <w:rFonts w:ascii="Times New Roman" w:hAnsi="Times New Roman"/>
          <w:b/>
          <w:sz w:val="26"/>
          <w:szCs w:val="26"/>
        </w:rPr>
        <w:t>Shala</w:t>
      </w:r>
      <w:proofErr w:type="spellEnd"/>
      <w:r w:rsidRPr="00CF4B02">
        <w:rPr>
          <w:rFonts w:ascii="Times New Roman" w:hAnsi="Times New Roman"/>
          <w:b/>
          <w:sz w:val="26"/>
          <w:szCs w:val="26"/>
        </w:rPr>
        <w:t xml:space="preserve">: The state responsible for </w:t>
      </w:r>
      <w:proofErr w:type="spellStart"/>
      <w:r w:rsidRPr="00CF4B02">
        <w:rPr>
          <w:rFonts w:ascii="Times New Roman" w:hAnsi="Times New Roman"/>
          <w:b/>
          <w:sz w:val="26"/>
          <w:szCs w:val="26"/>
        </w:rPr>
        <w:t>Dehari’s</w:t>
      </w:r>
      <w:proofErr w:type="spellEnd"/>
      <w:r w:rsidRPr="00CF4B02">
        <w:rPr>
          <w:rFonts w:ascii="Times New Roman" w:hAnsi="Times New Roman"/>
          <w:b/>
          <w:sz w:val="26"/>
          <w:szCs w:val="26"/>
        </w:rPr>
        <w:t xml:space="preserve"> death (</w:t>
      </w:r>
      <w:proofErr w:type="spellStart"/>
      <w:r w:rsidRPr="00CF4B02">
        <w:rPr>
          <w:rFonts w:ascii="Times New Roman" w:hAnsi="Times New Roman"/>
          <w:b/>
          <w:i/>
          <w:sz w:val="26"/>
          <w:szCs w:val="26"/>
        </w:rPr>
        <w:t>Epoka</w:t>
      </w:r>
      <w:proofErr w:type="spellEnd"/>
      <w:r w:rsidRPr="00CF4B02">
        <w:rPr>
          <w:rFonts w:ascii="Times New Roman" w:hAnsi="Times New Roman"/>
          <w:b/>
          <w:i/>
          <w:sz w:val="26"/>
          <w:szCs w:val="26"/>
        </w:rPr>
        <w:t xml:space="preserve"> e Re</w:t>
      </w:r>
      <w:r w:rsidRPr="00CF4B02">
        <w:rPr>
          <w:rFonts w:ascii="Times New Roman" w:hAnsi="Times New Roman"/>
          <w:b/>
          <w:sz w:val="26"/>
          <w:szCs w:val="26"/>
        </w:rPr>
        <w:t>)</w:t>
      </w:r>
    </w:p>
    <w:p w14:paraId="38A59869" w14:textId="77777777" w:rsidR="00E54CFB" w:rsidRPr="00CF4B02" w:rsidRDefault="00E54CFB" w:rsidP="00CF4B02">
      <w:pPr>
        <w:pStyle w:val="ListParagraph"/>
        <w:numPr>
          <w:ilvl w:val="0"/>
          <w:numId w:val="35"/>
        </w:numPr>
        <w:ind w:left="360"/>
        <w:rPr>
          <w:rFonts w:ascii="Times New Roman" w:hAnsi="Times New Roman"/>
          <w:b/>
          <w:sz w:val="26"/>
          <w:szCs w:val="26"/>
        </w:rPr>
      </w:pPr>
      <w:proofErr w:type="spellStart"/>
      <w:r w:rsidRPr="00CF4B02">
        <w:rPr>
          <w:rFonts w:ascii="Times New Roman" w:hAnsi="Times New Roman"/>
          <w:b/>
          <w:sz w:val="26"/>
          <w:szCs w:val="26"/>
        </w:rPr>
        <w:t>Lushtaku</w:t>
      </w:r>
      <w:proofErr w:type="spellEnd"/>
      <w:r w:rsidRPr="00CF4B02">
        <w:rPr>
          <w:rFonts w:ascii="Times New Roman" w:hAnsi="Times New Roman"/>
          <w:b/>
          <w:sz w:val="26"/>
          <w:szCs w:val="26"/>
        </w:rPr>
        <w:t xml:space="preserve"> and 23 others indicted on </w:t>
      </w:r>
      <w:proofErr w:type="spellStart"/>
      <w:r w:rsidRPr="00CF4B02">
        <w:rPr>
          <w:rFonts w:ascii="Times New Roman" w:hAnsi="Times New Roman"/>
          <w:b/>
          <w:sz w:val="26"/>
          <w:szCs w:val="26"/>
        </w:rPr>
        <w:t>organised</w:t>
      </w:r>
      <w:proofErr w:type="spellEnd"/>
      <w:r w:rsidRPr="00CF4B02">
        <w:rPr>
          <w:rFonts w:ascii="Times New Roman" w:hAnsi="Times New Roman"/>
          <w:b/>
          <w:sz w:val="26"/>
          <w:szCs w:val="26"/>
        </w:rPr>
        <w:t xml:space="preserve"> crime charges (</w:t>
      </w:r>
      <w:proofErr w:type="spellStart"/>
      <w:r w:rsidRPr="00CF4B02">
        <w:rPr>
          <w:rFonts w:ascii="Times New Roman" w:hAnsi="Times New Roman"/>
          <w:b/>
          <w:i/>
          <w:sz w:val="26"/>
          <w:szCs w:val="26"/>
        </w:rPr>
        <w:t>Koha</w:t>
      </w:r>
      <w:proofErr w:type="spellEnd"/>
      <w:r w:rsidRPr="00CF4B02">
        <w:rPr>
          <w:rFonts w:ascii="Times New Roman" w:hAnsi="Times New Roman"/>
          <w:b/>
          <w:i/>
          <w:sz w:val="26"/>
          <w:szCs w:val="26"/>
        </w:rPr>
        <w:t xml:space="preserve"> </w:t>
      </w:r>
      <w:proofErr w:type="spellStart"/>
      <w:r w:rsidRPr="00CF4B02">
        <w:rPr>
          <w:rFonts w:ascii="Times New Roman" w:hAnsi="Times New Roman"/>
          <w:b/>
          <w:i/>
          <w:sz w:val="26"/>
          <w:szCs w:val="26"/>
        </w:rPr>
        <w:t>Ditore</w:t>
      </w:r>
      <w:proofErr w:type="spellEnd"/>
      <w:r w:rsidRPr="00CF4B02">
        <w:rPr>
          <w:rFonts w:ascii="Times New Roman" w:hAnsi="Times New Roman"/>
          <w:b/>
          <w:sz w:val="26"/>
          <w:szCs w:val="26"/>
        </w:rPr>
        <w:t>)</w:t>
      </w:r>
    </w:p>
    <w:p w14:paraId="5DF76258" w14:textId="06B406E6" w:rsidR="00E54CFB" w:rsidRPr="00CF4B02" w:rsidRDefault="00E54CFB" w:rsidP="00CF4B02">
      <w:pPr>
        <w:pStyle w:val="ListParagraph"/>
        <w:numPr>
          <w:ilvl w:val="0"/>
          <w:numId w:val="35"/>
        </w:numPr>
        <w:ind w:left="360"/>
        <w:rPr>
          <w:rFonts w:ascii="Times New Roman" w:hAnsi="Times New Roman"/>
          <w:b/>
          <w:sz w:val="26"/>
          <w:szCs w:val="26"/>
        </w:rPr>
      </w:pPr>
      <w:r w:rsidRPr="00CF4B02">
        <w:rPr>
          <w:rFonts w:ascii="Times New Roman" w:hAnsi="Times New Roman"/>
          <w:b/>
          <w:sz w:val="26"/>
          <w:szCs w:val="26"/>
        </w:rPr>
        <w:t xml:space="preserve">Protests in </w:t>
      </w:r>
      <w:proofErr w:type="spellStart"/>
      <w:r w:rsidRPr="00CF4B02">
        <w:rPr>
          <w:rFonts w:ascii="Times New Roman" w:hAnsi="Times New Roman"/>
          <w:b/>
          <w:sz w:val="26"/>
          <w:szCs w:val="26"/>
        </w:rPr>
        <w:t>Skenderaj</w:t>
      </w:r>
      <w:proofErr w:type="spellEnd"/>
      <w:r w:rsidRPr="00CF4B02">
        <w:rPr>
          <w:rFonts w:ascii="Times New Roman" w:hAnsi="Times New Roman"/>
          <w:b/>
          <w:sz w:val="26"/>
          <w:szCs w:val="26"/>
        </w:rPr>
        <w:t>/</w:t>
      </w:r>
      <w:proofErr w:type="spellStart"/>
      <w:r w:rsidRPr="00CF4B02">
        <w:rPr>
          <w:rFonts w:ascii="Times New Roman" w:hAnsi="Times New Roman"/>
          <w:b/>
          <w:sz w:val="26"/>
          <w:szCs w:val="26"/>
        </w:rPr>
        <w:t>Srbica</w:t>
      </w:r>
      <w:proofErr w:type="spellEnd"/>
      <w:r w:rsidRPr="00CF4B02">
        <w:rPr>
          <w:rFonts w:ascii="Times New Roman" w:hAnsi="Times New Roman"/>
          <w:b/>
          <w:sz w:val="26"/>
          <w:szCs w:val="26"/>
        </w:rPr>
        <w:t xml:space="preserve"> against sentencing of KLA members (</w:t>
      </w:r>
      <w:proofErr w:type="spellStart"/>
      <w:r w:rsidRPr="00CF4B02">
        <w:rPr>
          <w:rFonts w:ascii="Times New Roman" w:hAnsi="Times New Roman"/>
          <w:b/>
          <w:i/>
          <w:sz w:val="26"/>
          <w:szCs w:val="26"/>
        </w:rPr>
        <w:t>Epoka</w:t>
      </w:r>
      <w:proofErr w:type="spellEnd"/>
      <w:r w:rsidRPr="00CF4B02">
        <w:rPr>
          <w:rFonts w:ascii="Times New Roman" w:hAnsi="Times New Roman"/>
          <w:b/>
          <w:sz w:val="26"/>
          <w:szCs w:val="26"/>
        </w:rPr>
        <w:t>)</w:t>
      </w:r>
    </w:p>
    <w:p w14:paraId="52A7B3FB" w14:textId="77777777" w:rsidR="00E54CFB" w:rsidRPr="00CF4B02" w:rsidRDefault="00E54CFB" w:rsidP="00CF4B02">
      <w:pPr>
        <w:pStyle w:val="ListParagraph"/>
        <w:numPr>
          <w:ilvl w:val="0"/>
          <w:numId w:val="35"/>
        </w:numPr>
        <w:ind w:left="360"/>
        <w:rPr>
          <w:rFonts w:ascii="Times New Roman" w:hAnsi="Times New Roman"/>
          <w:b/>
          <w:sz w:val="26"/>
          <w:szCs w:val="26"/>
        </w:rPr>
      </w:pPr>
      <w:r w:rsidRPr="00CF4B02">
        <w:rPr>
          <w:rFonts w:ascii="Times New Roman" w:hAnsi="Times New Roman"/>
          <w:b/>
          <w:sz w:val="26"/>
          <w:szCs w:val="26"/>
        </w:rPr>
        <w:t>AAK will not attend border demarcation meetings anymore (</w:t>
      </w:r>
      <w:proofErr w:type="spellStart"/>
      <w:r w:rsidRPr="00CF4B02">
        <w:rPr>
          <w:rFonts w:ascii="Times New Roman" w:hAnsi="Times New Roman"/>
          <w:b/>
          <w:i/>
          <w:sz w:val="26"/>
          <w:szCs w:val="26"/>
        </w:rPr>
        <w:t>Koha</w:t>
      </w:r>
      <w:proofErr w:type="spellEnd"/>
      <w:r w:rsidRPr="00CF4B02">
        <w:rPr>
          <w:rFonts w:ascii="Times New Roman" w:hAnsi="Times New Roman"/>
          <w:b/>
          <w:sz w:val="26"/>
          <w:szCs w:val="26"/>
        </w:rPr>
        <w:t>)</w:t>
      </w:r>
    </w:p>
    <w:p w14:paraId="6E76E24E" w14:textId="77777777" w:rsidR="00E54CFB" w:rsidRPr="00CF4B02" w:rsidRDefault="00E54CFB" w:rsidP="00CF4B02">
      <w:pPr>
        <w:pStyle w:val="ListParagraph"/>
        <w:numPr>
          <w:ilvl w:val="0"/>
          <w:numId w:val="35"/>
        </w:numPr>
        <w:ind w:left="360"/>
        <w:rPr>
          <w:rFonts w:ascii="Times New Roman" w:hAnsi="Times New Roman"/>
          <w:sz w:val="26"/>
          <w:szCs w:val="26"/>
        </w:rPr>
      </w:pPr>
      <w:r w:rsidRPr="00CF4B02">
        <w:rPr>
          <w:rFonts w:ascii="Times New Roman" w:hAnsi="Times New Roman"/>
          <w:b/>
          <w:sz w:val="26"/>
          <w:szCs w:val="26"/>
        </w:rPr>
        <w:t>O‘Connell: Corruption is a problem for Kosovo (</w:t>
      </w:r>
      <w:r w:rsidRPr="00CF4B02">
        <w:rPr>
          <w:rFonts w:ascii="Times New Roman" w:hAnsi="Times New Roman"/>
          <w:b/>
          <w:i/>
          <w:sz w:val="26"/>
          <w:szCs w:val="26"/>
        </w:rPr>
        <w:t>lajmi.net</w:t>
      </w:r>
      <w:r w:rsidRPr="00CF4B02">
        <w:rPr>
          <w:rFonts w:ascii="Times New Roman" w:hAnsi="Times New Roman"/>
          <w:b/>
          <w:sz w:val="26"/>
          <w:szCs w:val="26"/>
        </w:rPr>
        <w:t>)</w:t>
      </w:r>
    </w:p>
    <w:p w14:paraId="3DEAA651" w14:textId="77777777" w:rsidR="00E54CFB" w:rsidRPr="00CF4B02" w:rsidRDefault="00E54CFB" w:rsidP="00CF4B02">
      <w:pPr>
        <w:pStyle w:val="ListParagraph"/>
        <w:numPr>
          <w:ilvl w:val="0"/>
          <w:numId w:val="35"/>
        </w:numPr>
        <w:ind w:left="360"/>
        <w:rPr>
          <w:rFonts w:ascii="Times New Roman" w:hAnsi="Times New Roman"/>
          <w:b/>
          <w:sz w:val="26"/>
          <w:szCs w:val="26"/>
        </w:rPr>
      </w:pPr>
      <w:r w:rsidRPr="00CF4B02">
        <w:rPr>
          <w:rFonts w:ascii="Times New Roman" w:hAnsi="Times New Roman"/>
          <w:b/>
          <w:sz w:val="26"/>
          <w:szCs w:val="26"/>
        </w:rPr>
        <w:t>Engel praises Kosovo authorities for stopping terrorist attack (</w:t>
      </w:r>
      <w:proofErr w:type="spellStart"/>
      <w:r w:rsidRPr="00CF4B02">
        <w:rPr>
          <w:rFonts w:ascii="Times New Roman" w:hAnsi="Times New Roman"/>
          <w:b/>
          <w:sz w:val="26"/>
          <w:szCs w:val="26"/>
        </w:rPr>
        <w:t>RTKLive</w:t>
      </w:r>
      <w:proofErr w:type="spellEnd"/>
      <w:r w:rsidRPr="00CF4B02">
        <w:rPr>
          <w:rFonts w:ascii="Times New Roman" w:hAnsi="Times New Roman"/>
          <w:b/>
          <w:sz w:val="26"/>
          <w:szCs w:val="26"/>
        </w:rPr>
        <w:t>)</w:t>
      </w:r>
    </w:p>
    <w:p w14:paraId="0905F788" w14:textId="77777777" w:rsidR="00201F80" w:rsidRPr="00201F80" w:rsidRDefault="00201F80" w:rsidP="00201F80">
      <w:pPr>
        <w:rPr>
          <w:b/>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2F09B0C" w14:textId="77777777" w:rsidR="00912C7D" w:rsidRDefault="00912C7D" w:rsidP="00CD1B98"/>
    <w:p w14:paraId="6310B2A0" w14:textId="77777777" w:rsidR="00E54CFB" w:rsidRPr="00570F84" w:rsidRDefault="00E54CFB" w:rsidP="00E54CFB">
      <w:pPr>
        <w:rPr>
          <w:b/>
          <w:u w:val="single"/>
        </w:rPr>
      </w:pPr>
      <w:r w:rsidRPr="00570F84">
        <w:rPr>
          <w:b/>
          <w:u w:val="single"/>
        </w:rPr>
        <w:t>No Association/Community without dissolution of parallel structures (</w:t>
      </w:r>
      <w:proofErr w:type="spellStart"/>
      <w:r w:rsidRPr="00570F84">
        <w:rPr>
          <w:b/>
          <w:i/>
          <w:u w:val="single"/>
        </w:rPr>
        <w:t>Zeri</w:t>
      </w:r>
      <w:proofErr w:type="spellEnd"/>
      <w:r w:rsidRPr="00570F84">
        <w:rPr>
          <w:b/>
          <w:u w:val="single"/>
        </w:rPr>
        <w:t>)</w:t>
      </w:r>
    </w:p>
    <w:p w14:paraId="12A1A06F" w14:textId="5DAEF426" w:rsidR="00E54CFB" w:rsidRPr="00570F84" w:rsidRDefault="00E54CFB" w:rsidP="00E54CFB">
      <w:r w:rsidRPr="00570F84">
        <w:t xml:space="preserve">Kosovo’s Minister without portfolio, </w:t>
      </w:r>
      <w:proofErr w:type="spellStart"/>
      <w:r w:rsidRPr="00570F84">
        <w:t>Edita</w:t>
      </w:r>
      <w:proofErr w:type="spellEnd"/>
      <w:r w:rsidRPr="00570F84">
        <w:t xml:space="preserve"> Tahiri, told the paper that without complete dissolution of the parallel structures in Kosovo there will be no establishment of the Association/Community of Serb-majority municipalities. “The Association will be established only after its statute is drafted and reviewed by the Constitutional Court. Also, before the establishment of this Association, all the parallel structures in Kosovo must be dissolved,” Tahiri said. Deputy Minister of Local Government Administration, </w:t>
      </w:r>
      <w:proofErr w:type="spellStart"/>
      <w:r w:rsidRPr="00570F84">
        <w:t>Bajram</w:t>
      </w:r>
      <w:proofErr w:type="spellEnd"/>
      <w:r w:rsidRPr="00570F84">
        <w:t xml:space="preserve"> </w:t>
      </w:r>
      <w:proofErr w:type="spellStart"/>
      <w:r w:rsidRPr="00570F84">
        <w:t>Gecaj</w:t>
      </w:r>
      <w:proofErr w:type="spellEnd"/>
      <w:r w:rsidRPr="00570F84">
        <w:t xml:space="preserve">, told the paper that the Association/Community will be established, but “only when the political situation is favorable for that.” Meanwhile, the Serbian List expects immediate establishment of </w:t>
      </w:r>
      <w:r w:rsidR="0037302E">
        <w:t xml:space="preserve">the </w:t>
      </w:r>
      <w:r w:rsidRPr="00570F84">
        <w:t>Association/Community, after the agreement reached on telephone code.</w:t>
      </w:r>
    </w:p>
    <w:p w14:paraId="5D9482E9" w14:textId="77777777" w:rsidR="00E54CFB" w:rsidRDefault="00E54CFB" w:rsidP="000F5A48">
      <w:pPr>
        <w:rPr>
          <w:b/>
          <w:u w:val="single"/>
        </w:rPr>
      </w:pPr>
    </w:p>
    <w:p w14:paraId="228D4C6B" w14:textId="77777777" w:rsidR="00E54CFB" w:rsidRPr="00570F84" w:rsidRDefault="00E54CFB" w:rsidP="00E54CFB">
      <w:pPr>
        <w:rPr>
          <w:b/>
          <w:u w:val="single"/>
        </w:rPr>
      </w:pPr>
      <w:proofErr w:type="spellStart"/>
      <w:r w:rsidRPr="00570F84">
        <w:rPr>
          <w:b/>
          <w:u w:val="single"/>
        </w:rPr>
        <w:t>Havolli</w:t>
      </w:r>
      <w:proofErr w:type="spellEnd"/>
      <w:r w:rsidRPr="00570F84">
        <w:rPr>
          <w:b/>
          <w:u w:val="single"/>
        </w:rPr>
        <w:t xml:space="preserve">: No visa </w:t>
      </w:r>
      <w:proofErr w:type="spellStart"/>
      <w:r w:rsidRPr="00570F84">
        <w:rPr>
          <w:b/>
          <w:u w:val="single"/>
        </w:rPr>
        <w:t>liberalisation</w:t>
      </w:r>
      <w:proofErr w:type="spellEnd"/>
      <w:r w:rsidRPr="00570F84">
        <w:rPr>
          <w:b/>
          <w:u w:val="single"/>
        </w:rPr>
        <w:t xml:space="preserve"> without demarcation (</w:t>
      </w:r>
      <w:proofErr w:type="spellStart"/>
      <w:r w:rsidRPr="00570F84">
        <w:rPr>
          <w:b/>
          <w:i/>
          <w:u w:val="single"/>
        </w:rPr>
        <w:t>Bota</w:t>
      </w:r>
      <w:proofErr w:type="spellEnd"/>
      <w:r w:rsidRPr="00570F84">
        <w:rPr>
          <w:b/>
          <w:u w:val="single"/>
        </w:rPr>
        <w:t xml:space="preserve"> </w:t>
      </w:r>
      <w:r w:rsidRPr="00570F84">
        <w:rPr>
          <w:b/>
          <w:i/>
          <w:u w:val="single"/>
        </w:rPr>
        <w:t>Sot</w:t>
      </w:r>
      <w:r w:rsidRPr="00570F84">
        <w:rPr>
          <w:b/>
          <w:u w:val="single"/>
        </w:rPr>
        <w:t>)</w:t>
      </w:r>
    </w:p>
    <w:p w14:paraId="21B9744C" w14:textId="5B49C3EC" w:rsidR="00E54CFB" w:rsidRPr="00570F84" w:rsidRDefault="00E54CFB" w:rsidP="00E54CFB">
      <w:proofErr w:type="spellStart"/>
      <w:r w:rsidRPr="00570F84">
        <w:t>Sokol</w:t>
      </w:r>
      <w:proofErr w:type="spellEnd"/>
      <w:r w:rsidRPr="00570F84">
        <w:t xml:space="preserve"> </w:t>
      </w:r>
      <w:proofErr w:type="spellStart"/>
      <w:r w:rsidRPr="00570F84">
        <w:t>Havolli</w:t>
      </w:r>
      <w:proofErr w:type="spellEnd"/>
      <w:r w:rsidRPr="00570F84">
        <w:t xml:space="preserve">, advisor to Prime Minister Isa Mustafa, said on Thursday that there will be no visa </w:t>
      </w:r>
      <w:proofErr w:type="spellStart"/>
      <w:r w:rsidRPr="00570F84">
        <w:t>liberalisation</w:t>
      </w:r>
      <w:proofErr w:type="spellEnd"/>
      <w:r w:rsidRPr="00570F84">
        <w:t xml:space="preserve"> for Kosovo if the Assembly does not ratify the border demarcation agreement with Montenegro. He also said that the non-ratification of this agreement cannot be seen as a reason for the dissolution of the government, because “the latter is working </w:t>
      </w:r>
      <w:r w:rsidR="0037302E">
        <w:t>on</w:t>
      </w:r>
      <w:r w:rsidRPr="00570F84">
        <w:t xml:space="preserve"> many important issues, including economic development.” </w:t>
      </w:r>
    </w:p>
    <w:p w14:paraId="62AF4FC3" w14:textId="77777777" w:rsidR="00E54CFB" w:rsidRDefault="00E54CFB" w:rsidP="000F5A48">
      <w:pPr>
        <w:rPr>
          <w:b/>
          <w:u w:val="single"/>
        </w:rPr>
      </w:pPr>
    </w:p>
    <w:p w14:paraId="6999D63E" w14:textId="77777777" w:rsidR="00E54CFB" w:rsidRDefault="00E54CFB" w:rsidP="00E54CFB">
      <w:pPr>
        <w:rPr>
          <w:b/>
          <w:u w:val="single"/>
        </w:rPr>
      </w:pPr>
      <w:r>
        <w:rPr>
          <w:b/>
          <w:u w:val="single"/>
        </w:rPr>
        <w:t xml:space="preserve">A march for </w:t>
      </w:r>
      <w:proofErr w:type="spellStart"/>
      <w:r>
        <w:rPr>
          <w:b/>
          <w:u w:val="single"/>
        </w:rPr>
        <w:t>Astrit</w:t>
      </w:r>
      <w:proofErr w:type="spellEnd"/>
      <w:r>
        <w:rPr>
          <w:b/>
          <w:u w:val="single"/>
        </w:rPr>
        <w:t xml:space="preserve"> </w:t>
      </w:r>
      <w:proofErr w:type="spellStart"/>
      <w:r>
        <w:rPr>
          <w:b/>
          <w:u w:val="single"/>
        </w:rPr>
        <w:t>Dehari</w:t>
      </w:r>
      <w:proofErr w:type="spellEnd"/>
      <w:r>
        <w:rPr>
          <w:b/>
          <w:u w:val="single"/>
        </w:rPr>
        <w:t xml:space="preserve"> today in Pristina (</w:t>
      </w:r>
      <w:r>
        <w:rPr>
          <w:b/>
          <w:i/>
          <w:u w:val="single"/>
        </w:rPr>
        <w:t>RTK</w:t>
      </w:r>
      <w:r>
        <w:rPr>
          <w:b/>
          <w:u w:val="single"/>
        </w:rPr>
        <w:t>)</w:t>
      </w:r>
    </w:p>
    <w:p w14:paraId="4DBCED00" w14:textId="37EE0DD3" w:rsidR="00E54CFB" w:rsidRDefault="00E54CFB" w:rsidP="00E54CFB">
      <w:r>
        <w:t xml:space="preserve">Pristina high school students will </w:t>
      </w:r>
      <w:r w:rsidR="00CF4B02">
        <w:t xml:space="preserve">hold a </w:t>
      </w:r>
      <w:r>
        <w:t xml:space="preserve">protesting march </w:t>
      </w:r>
      <w:r w:rsidR="00CF4B02">
        <w:t xml:space="preserve">today </w:t>
      </w:r>
      <w:r>
        <w:t xml:space="preserve">for Vetëvendosje movement activist </w:t>
      </w:r>
      <w:proofErr w:type="spellStart"/>
      <w:r>
        <w:t>Astrit</w:t>
      </w:r>
      <w:proofErr w:type="spellEnd"/>
      <w:r>
        <w:t xml:space="preserve"> </w:t>
      </w:r>
      <w:proofErr w:type="spellStart"/>
      <w:r>
        <w:t>Dehari</w:t>
      </w:r>
      <w:proofErr w:type="spellEnd"/>
      <w:r>
        <w:t xml:space="preserve">, who died at </w:t>
      </w:r>
      <w:proofErr w:type="spellStart"/>
      <w:r>
        <w:t>Prizren</w:t>
      </w:r>
      <w:proofErr w:type="spellEnd"/>
      <w:r>
        <w:t xml:space="preserve"> prison. An announcement issued for the media informs that the march will </w:t>
      </w:r>
      <w:r w:rsidR="00CF4B02">
        <w:t xml:space="preserve">begin </w:t>
      </w:r>
      <w:r>
        <w:t xml:space="preserve">at 14:00 hours. </w:t>
      </w:r>
    </w:p>
    <w:p w14:paraId="63DD0917" w14:textId="77777777" w:rsidR="00E54CFB" w:rsidRDefault="00E54CFB" w:rsidP="00E54CFB"/>
    <w:p w14:paraId="31B2AD5E" w14:textId="77777777" w:rsidR="00E54CFB" w:rsidRDefault="00E54CFB" w:rsidP="00E54CFB">
      <w:pPr>
        <w:rPr>
          <w:b/>
          <w:u w:val="single"/>
        </w:rPr>
      </w:pPr>
      <w:proofErr w:type="spellStart"/>
      <w:r>
        <w:rPr>
          <w:b/>
          <w:u w:val="single"/>
        </w:rPr>
        <w:t>Shala</w:t>
      </w:r>
      <w:proofErr w:type="spellEnd"/>
      <w:r>
        <w:rPr>
          <w:b/>
          <w:u w:val="single"/>
        </w:rPr>
        <w:t xml:space="preserve">: The state responsible for </w:t>
      </w:r>
      <w:proofErr w:type="spellStart"/>
      <w:r>
        <w:rPr>
          <w:b/>
          <w:u w:val="single"/>
        </w:rPr>
        <w:t>Dehari’s</w:t>
      </w:r>
      <w:proofErr w:type="spellEnd"/>
      <w:r>
        <w:rPr>
          <w:b/>
          <w:u w:val="single"/>
        </w:rPr>
        <w:t xml:space="preserve"> death (</w:t>
      </w:r>
      <w:proofErr w:type="spellStart"/>
      <w:r>
        <w:rPr>
          <w:b/>
          <w:i/>
          <w:u w:val="single"/>
        </w:rPr>
        <w:t>Epoka</w:t>
      </w:r>
      <w:proofErr w:type="spellEnd"/>
      <w:r>
        <w:rPr>
          <w:b/>
          <w:i/>
          <w:u w:val="single"/>
        </w:rPr>
        <w:t xml:space="preserve"> e Re</w:t>
      </w:r>
      <w:r>
        <w:rPr>
          <w:b/>
          <w:u w:val="single"/>
        </w:rPr>
        <w:t>)</w:t>
      </w:r>
    </w:p>
    <w:p w14:paraId="2EB1CC36" w14:textId="3EBE2BEB" w:rsidR="00E54CFB" w:rsidRDefault="00E54CFB" w:rsidP="00E54CFB">
      <w:r>
        <w:t xml:space="preserve">Head of the </w:t>
      </w:r>
      <w:r>
        <w:rPr>
          <w:rStyle w:val="st"/>
          <w:rFonts w:eastAsia="Arial Unicode MS"/>
        </w:rPr>
        <w:t xml:space="preserve">Council for Protection of Human Rights and Freedoms </w:t>
      </w:r>
      <w:r w:rsidR="00CF4B02">
        <w:rPr>
          <w:rStyle w:val="st"/>
          <w:rFonts w:eastAsia="Arial Unicode MS"/>
        </w:rPr>
        <w:t xml:space="preserve">(CDHRF) </w:t>
      </w:r>
      <w:r>
        <w:rPr>
          <w:rStyle w:val="st"/>
          <w:rFonts w:eastAsia="Arial Unicode MS"/>
        </w:rPr>
        <w:t>in Kosovo</w:t>
      </w:r>
      <w:r>
        <w:t xml:space="preserve"> </w:t>
      </w:r>
      <w:proofErr w:type="spellStart"/>
      <w:r>
        <w:t>Behxhet</w:t>
      </w:r>
      <w:proofErr w:type="spellEnd"/>
      <w:r>
        <w:t xml:space="preserve"> </w:t>
      </w:r>
      <w:proofErr w:type="spellStart"/>
      <w:r>
        <w:t>Shala</w:t>
      </w:r>
      <w:proofErr w:type="spellEnd"/>
      <w:r>
        <w:t xml:space="preserve"> appealed to the parties to lower tensions in order to allow the investigation bodies to shed light on </w:t>
      </w:r>
      <w:proofErr w:type="spellStart"/>
      <w:r>
        <w:t>Astrit</w:t>
      </w:r>
      <w:proofErr w:type="spellEnd"/>
      <w:r>
        <w:t xml:space="preserve"> </w:t>
      </w:r>
      <w:proofErr w:type="spellStart"/>
      <w:r>
        <w:t>Dehari’s</w:t>
      </w:r>
      <w:proofErr w:type="spellEnd"/>
      <w:r>
        <w:t xml:space="preserve"> death. He said that if this expertise does not enlighten the case, then another one should take place. In an interview for t</w:t>
      </w:r>
      <w:bookmarkStart w:id="0" w:name="_GoBack"/>
      <w:bookmarkEnd w:id="0"/>
      <w:r>
        <w:t xml:space="preserve">he paper, </w:t>
      </w:r>
      <w:proofErr w:type="spellStart"/>
      <w:r>
        <w:t>Shala</w:t>
      </w:r>
      <w:proofErr w:type="spellEnd"/>
      <w:r>
        <w:t xml:space="preserve"> said that the state holds responsibility for </w:t>
      </w:r>
      <w:proofErr w:type="spellStart"/>
      <w:r>
        <w:t>Dehari’s</w:t>
      </w:r>
      <w:proofErr w:type="spellEnd"/>
      <w:r>
        <w:t xml:space="preserve"> death being that </w:t>
      </w:r>
      <w:proofErr w:type="spellStart"/>
      <w:r>
        <w:t>Dehari</w:t>
      </w:r>
      <w:proofErr w:type="spellEnd"/>
      <w:r>
        <w:t xml:space="preserve"> was left alone in the room while the others went out for a walk. He also said that after his death, prison officers, guards of that pavilion, supervisors and the director of the prison should have resigned. </w:t>
      </w:r>
    </w:p>
    <w:p w14:paraId="75F3FE05" w14:textId="77777777" w:rsidR="00E54CFB" w:rsidRDefault="00E54CFB" w:rsidP="000F5A48">
      <w:pPr>
        <w:rPr>
          <w:b/>
          <w:u w:val="single"/>
        </w:rPr>
      </w:pPr>
    </w:p>
    <w:p w14:paraId="6BB383C8" w14:textId="51CC5BE2" w:rsidR="000F5A48" w:rsidRPr="00E54CFB" w:rsidRDefault="00201A92" w:rsidP="000F5A48">
      <w:pPr>
        <w:rPr>
          <w:b/>
          <w:u w:val="single"/>
        </w:rPr>
      </w:pPr>
      <w:proofErr w:type="spellStart"/>
      <w:r w:rsidRPr="00E54CFB">
        <w:rPr>
          <w:b/>
          <w:u w:val="single"/>
        </w:rPr>
        <w:t>Lushtaku</w:t>
      </w:r>
      <w:proofErr w:type="spellEnd"/>
      <w:r w:rsidRPr="00E54CFB">
        <w:rPr>
          <w:b/>
          <w:u w:val="single"/>
        </w:rPr>
        <w:t xml:space="preserve"> and 23 others indicted on </w:t>
      </w:r>
      <w:proofErr w:type="spellStart"/>
      <w:r w:rsidRPr="00E54CFB">
        <w:rPr>
          <w:b/>
          <w:u w:val="single"/>
        </w:rPr>
        <w:t>organised</w:t>
      </w:r>
      <w:proofErr w:type="spellEnd"/>
      <w:r w:rsidRPr="00E54CFB">
        <w:rPr>
          <w:b/>
          <w:u w:val="single"/>
        </w:rPr>
        <w:t xml:space="preserve"> crime charges (</w:t>
      </w:r>
      <w:proofErr w:type="spellStart"/>
      <w:r w:rsidRPr="00E54CFB">
        <w:rPr>
          <w:b/>
          <w:i/>
          <w:u w:val="single"/>
        </w:rPr>
        <w:t>Koha</w:t>
      </w:r>
      <w:proofErr w:type="spellEnd"/>
      <w:r w:rsidRPr="00E54CFB">
        <w:rPr>
          <w:b/>
          <w:i/>
          <w:u w:val="single"/>
        </w:rPr>
        <w:t xml:space="preserve"> </w:t>
      </w:r>
      <w:proofErr w:type="spellStart"/>
      <w:r w:rsidRPr="00E54CFB">
        <w:rPr>
          <w:b/>
          <w:i/>
          <w:u w:val="single"/>
        </w:rPr>
        <w:t>Ditore</w:t>
      </w:r>
      <w:proofErr w:type="spellEnd"/>
      <w:r w:rsidRPr="00E54CFB">
        <w:rPr>
          <w:b/>
          <w:u w:val="single"/>
        </w:rPr>
        <w:t>)</w:t>
      </w:r>
    </w:p>
    <w:p w14:paraId="63DA8926" w14:textId="7A9789F9" w:rsidR="00201A92" w:rsidRDefault="00201A92" w:rsidP="000F5A48">
      <w:r>
        <w:t xml:space="preserve">The Mayor of </w:t>
      </w:r>
      <w:proofErr w:type="spellStart"/>
      <w:r>
        <w:t>Skenderaj</w:t>
      </w:r>
      <w:proofErr w:type="spellEnd"/>
      <w:r>
        <w:t>/</w:t>
      </w:r>
      <w:proofErr w:type="spellStart"/>
      <w:r>
        <w:t>Srbica</w:t>
      </w:r>
      <w:proofErr w:type="spellEnd"/>
      <w:r>
        <w:t xml:space="preserve"> Sami </w:t>
      </w:r>
      <w:proofErr w:type="spellStart"/>
      <w:r>
        <w:t>Lushtaku</w:t>
      </w:r>
      <w:proofErr w:type="spellEnd"/>
      <w:r>
        <w:t xml:space="preserve">, serving </w:t>
      </w:r>
      <w:r w:rsidR="0037302E">
        <w:t xml:space="preserve">a </w:t>
      </w:r>
      <w:r>
        <w:t xml:space="preserve">prison sentence for war crimes, has also been indicted by EULEX on </w:t>
      </w:r>
      <w:proofErr w:type="spellStart"/>
      <w:r>
        <w:t>organised</w:t>
      </w:r>
      <w:proofErr w:type="spellEnd"/>
      <w:r>
        <w:t xml:space="preserve"> crime charges. </w:t>
      </w:r>
      <w:proofErr w:type="spellStart"/>
      <w:r>
        <w:t>Lushtaku</w:t>
      </w:r>
      <w:proofErr w:type="spellEnd"/>
      <w:r>
        <w:t xml:space="preserve"> and 23 other persons, including his son </w:t>
      </w:r>
      <w:proofErr w:type="spellStart"/>
      <w:r>
        <w:t>Mergim</w:t>
      </w:r>
      <w:proofErr w:type="spellEnd"/>
      <w:r>
        <w:t xml:space="preserve">, are accused of creating </w:t>
      </w:r>
      <w:proofErr w:type="spellStart"/>
      <w:r>
        <w:t>favours</w:t>
      </w:r>
      <w:proofErr w:type="spellEnd"/>
      <w:r>
        <w:t xml:space="preserve"> to </w:t>
      </w:r>
      <w:proofErr w:type="spellStart"/>
      <w:r>
        <w:t>Lushtaku</w:t>
      </w:r>
      <w:proofErr w:type="spellEnd"/>
      <w:r>
        <w:t xml:space="preserve"> during his detention at the </w:t>
      </w:r>
      <w:proofErr w:type="spellStart"/>
      <w:r>
        <w:t>Dubrava</w:t>
      </w:r>
      <w:proofErr w:type="spellEnd"/>
      <w:r>
        <w:t xml:space="preserve"> Prison and even helping him to escape from the Pristina hospital. Among the accused, according to the paper, is also the director of the Pristina Prison, </w:t>
      </w:r>
      <w:proofErr w:type="spellStart"/>
      <w:r>
        <w:t>Emrush</w:t>
      </w:r>
      <w:proofErr w:type="spellEnd"/>
      <w:r>
        <w:t xml:space="preserve"> </w:t>
      </w:r>
      <w:proofErr w:type="spellStart"/>
      <w:r>
        <w:t>Thaci</w:t>
      </w:r>
      <w:proofErr w:type="spellEnd"/>
      <w:r>
        <w:t xml:space="preserve">. </w:t>
      </w:r>
    </w:p>
    <w:p w14:paraId="5962C756" w14:textId="77777777" w:rsidR="00201A92" w:rsidRDefault="00201A92" w:rsidP="000F5A48"/>
    <w:p w14:paraId="76C22423" w14:textId="43795369" w:rsidR="00E54CFB" w:rsidRDefault="00E54CFB" w:rsidP="00E54CFB">
      <w:pPr>
        <w:rPr>
          <w:b/>
          <w:u w:val="single"/>
        </w:rPr>
      </w:pPr>
      <w:r>
        <w:rPr>
          <w:b/>
          <w:u w:val="single"/>
        </w:rPr>
        <w:t xml:space="preserve">Protests in </w:t>
      </w:r>
      <w:proofErr w:type="spellStart"/>
      <w:r>
        <w:rPr>
          <w:b/>
          <w:u w:val="single"/>
        </w:rPr>
        <w:t>Skenderaj</w:t>
      </w:r>
      <w:proofErr w:type="spellEnd"/>
      <w:r>
        <w:rPr>
          <w:b/>
          <w:u w:val="single"/>
        </w:rPr>
        <w:t>/</w:t>
      </w:r>
      <w:proofErr w:type="spellStart"/>
      <w:r>
        <w:rPr>
          <w:b/>
          <w:u w:val="single"/>
        </w:rPr>
        <w:t>Srbica</w:t>
      </w:r>
      <w:proofErr w:type="spellEnd"/>
      <w:r>
        <w:rPr>
          <w:b/>
          <w:u w:val="single"/>
        </w:rPr>
        <w:t xml:space="preserve"> against sentencing of KLA members (</w:t>
      </w:r>
      <w:proofErr w:type="spellStart"/>
      <w:r>
        <w:rPr>
          <w:b/>
          <w:i/>
          <w:u w:val="single"/>
        </w:rPr>
        <w:t>Epoka</w:t>
      </w:r>
      <w:proofErr w:type="spellEnd"/>
      <w:r>
        <w:rPr>
          <w:b/>
          <w:u w:val="single"/>
        </w:rPr>
        <w:t>)</w:t>
      </w:r>
    </w:p>
    <w:p w14:paraId="10F151F2" w14:textId="3322F02C" w:rsidR="00E54CFB" w:rsidRDefault="00E54CFB" w:rsidP="00E54CFB">
      <w:pPr>
        <w:rPr>
          <w:bCs/>
        </w:rPr>
      </w:pPr>
      <w:r>
        <w:rPr>
          <w:bCs/>
        </w:rPr>
        <w:t xml:space="preserve">An organized protest will be held today in </w:t>
      </w:r>
      <w:proofErr w:type="spellStart"/>
      <w:r>
        <w:rPr>
          <w:bCs/>
        </w:rPr>
        <w:t>Skenderaj</w:t>
      </w:r>
      <w:proofErr w:type="spellEnd"/>
      <w:r>
        <w:rPr>
          <w:bCs/>
        </w:rPr>
        <w:t>/</w:t>
      </w:r>
      <w:proofErr w:type="spellStart"/>
      <w:r>
        <w:rPr>
          <w:bCs/>
        </w:rPr>
        <w:t>Srbica</w:t>
      </w:r>
      <w:proofErr w:type="spellEnd"/>
      <w:r>
        <w:rPr>
          <w:bCs/>
        </w:rPr>
        <w:t xml:space="preserve"> to object the verdict of the Court of the Appeals on “</w:t>
      </w:r>
      <w:proofErr w:type="spellStart"/>
      <w:r>
        <w:rPr>
          <w:bCs/>
        </w:rPr>
        <w:t>Drenica</w:t>
      </w:r>
      <w:proofErr w:type="spellEnd"/>
      <w:r>
        <w:rPr>
          <w:bCs/>
        </w:rPr>
        <w:t xml:space="preserve"> I” case.  The verdict sentences mayor of the municipality, Sami </w:t>
      </w:r>
      <w:proofErr w:type="spellStart"/>
      <w:r>
        <w:rPr>
          <w:bCs/>
        </w:rPr>
        <w:t>Lushtaku</w:t>
      </w:r>
      <w:proofErr w:type="spellEnd"/>
      <w:r>
        <w:rPr>
          <w:bCs/>
        </w:rPr>
        <w:t xml:space="preserve">, </w:t>
      </w:r>
      <w:proofErr w:type="spellStart"/>
      <w:r>
        <w:rPr>
          <w:bCs/>
        </w:rPr>
        <w:t>Sylejman</w:t>
      </w:r>
      <w:proofErr w:type="spellEnd"/>
      <w:r>
        <w:rPr>
          <w:bCs/>
        </w:rPr>
        <w:t xml:space="preserve"> </w:t>
      </w:r>
      <w:proofErr w:type="spellStart"/>
      <w:r>
        <w:rPr>
          <w:bCs/>
        </w:rPr>
        <w:t>Selimi</w:t>
      </w:r>
      <w:proofErr w:type="spellEnd"/>
      <w:r>
        <w:rPr>
          <w:bCs/>
        </w:rPr>
        <w:t xml:space="preserve"> and five other former commanders of the Kosovo Liberation Army who come from this region. </w:t>
      </w:r>
      <w:r w:rsidR="0037302E">
        <w:rPr>
          <w:bCs/>
        </w:rPr>
        <w:t xml:space="preserve">The </w:t>
      </w:r>
      <w:r>
        <w:rPr>
          <w:bCs/>
        </w:rPr>
        <w:t xml:space="preserve">War </w:t>
      </w:r>
      <w:r w:rsidR="0037302E">
        <w:rPr>
          <w:bCs/>
        </w:rPr>
        <w:t>V</w:t>
      </w:r>
      <w:r>
        <w:rPr>
          <w:bCs/>
        </w:rPr>
        <w:t xml:space="preserve">eterans </w:t>
      </w:r>
      <w:r w:rsidR="0037302E">
        <w:rPr>
          <w:bCs/>
        </w:rPr>
        <w:t>A</w:t>
      </w:r>
      <w:r>
        <w:rPr>
          <w:bCs/>
        </w:rPr>
        <w:t xml:space="preserve">ssociations and the council of the administrative employees </w:t>
      </w:r>
      <w:proofErr w:type="gramStart"/>
      <w:r>
        <w:rPr>
          <w:bCs/>
        </w:rPr>
        <w:t xml:space="preserve">of  </w:t>
      </w:r>
      <w:proofErr w:type="spellStart"/>
      <w:r>
        <w:rPr>
          <w:bCs/>
        </w:rPr>
        <w:t>Skenderaj</w:t>
      </w:r>
      <w:proofErr w:type="spellEnd"/>
      <w:proofErr w:type="gramEnd"/>
      <w:r>
        <w:rPr>
          <w:bCs/>
        </w:rPr>
        <w:t>/</w:t>
      </w:r>
      <w:proofErr w:type="spellStart"/>
      <w:r>
        <w:rPr>
          <w:bCs/>
        </w:rPr>
        <w:t>Srbica</w:t>
      </w:r>
      <w:proofErr w:type="spellEnd"/>
      <w:r>
        <w:rPr>
          <w:bCs/>
        </w:rPr>
        <w:t xml:space="preserve"> municipality called for th</w:t>
      </w:r>
      <w:r w:rsidR="0037302E">
        <w:rPr>
          <w:bCs/>
        </w:rPr>
        <w:t>e</w:t>
      </w:r>
      <w:r>
        <w:rPr>
          <w:bCs/>
        </w:rPr>
        <w:t xml:space="preserve"> protest. </w:t>
      </w:r>
    </w:p>
    <w:p w14:paraId="14E174E1" w14:textId="77777777" w:rsidR="00E54CFB" w:rsidRDefault="00E54CFB" w:rsidP="000F5A48">
      <w:pPr>
        <w:rPr>
          <w:b/>
          <w:u w:val="single"/>
        </w:rPr>
      </w:pPr>
    </w:p>
    <w:p w14:paraId="3D8609F4" w14:textId="34462C6C" w:rsidR="00201A92" w:rsidRPr="00E54CFB" w:rsidRDefault="00201A92" w:rsidP="000F5A48">
      <w:pPr>
        <w:rPr>
          <w:b/>
          <w:u w:val="single"/>
        </w:rPr>
      </w:pPr>
      <w:r w:rsidRPr="00E54CFB">
        <w:rPr>
          <w:b/>
          <w:u w:val="single"/>
        </w:rPr>
        <w:t>AAK will not attend border demarcation meetings anymore (</w:t>
      </w:r>
      <w:proofErr w:type="spellStart"/>
      <w:r w:rsidRPr="00E54CFB">
        <w:rPr>
          <w:b/>
          <w:i/>
          <w:u w:val="single"/>
        </w:rPr>
        <w:t>Koha</w:t>
      </w:r>
      <w:proofErr w:type="spellEnd"/>
      <w:r w:rsidRPr="00E54CFB">
        <w:rPr>
          <w:b/>
          <w:u w:val="single"/>
        </w:rPr>
        <w:t>)</w:t>
      </w:r>
    </w:p>
    <w:p w14:paraId="2D680F52" w14:textId="253585E0" w:rsidR="00201A92" w:rsidRDefault="00201A92" w:rsidP="000F5A48">
      <w:r w:rsidRPr="00E54CFB">
        <w:t xml:space="preserve">The Alliance for the Future of Kosovo (AAK) head of parliamentary group, Pal </w:t>
      </w:r>
      <w:proofErr w:type="spellStart"/>
      <w:r w:rsidRPr="00E54CFB">
        <w:t>Lekaj</w:t>
      </w:r>
      <w:proofErr w:type="spellEnd"/>
      <w:r w:rsidRPr="00E54CFB">
        <w:t>,</w:t>
      </w:r>
      <w:r>
        <w:t xml:space="preserve"> said his party will no longer take part in t</w:t>
      </w:r>
      <w:r w:rsidR="00E54CFB">
        <w:t xml:space="preserve">he meetings with the ruling and opposition parties on the issue of border demarcation with Montenegro. The meetings, facilitated by </w:t>
      </w:r>
      <w:proofErr w:type="spellStart"/>
      <w:r w:rsidR="00E54CFB">
        <w:t>Naim</w:t>
      </w:r>
      <w:proofErr w:type="spellEnd"/>
      <w:r w:rsidR="00E54CFB">
        <w:t xml:space="preserve"> </w:t>
      </w:r>
      <w:proofErr w:type="spellStart"/>
      <w:r w:rsidR="00E54CFB">
        <w:t>Rashiti</w:t>
      </w:r>
      <w:proofErr w:type="spellEnd"/>
      <w:r w:rsidR="00E54CFB">
        <w:t xml:space="preserve"> from the Balkans Policy Research Group, were </w:t>
      </w:r>
      <w:r>
        <w:t xml:space="preserve">aimed at finding a solution to </w:t>
      </w:r>
      <w:r w:rsidR="00E54CFB">
        <w:t>the current stalemate.</w:t>
      </w:r>
    </w:p>
    <w:p w14:paraId="115DB0C1" w14:textId="77777777" w:rsidR="00E54CFB" w:rsidRDefault="00E54CFB" w:rsidP="000F5A48"/>
    <w:p w14:paraId="14727207" w14:textId="77777777" w:rsidR="00E54CFB" w:rsidRDefault="00E54CFB" w:rsidP="00E54CFB">
      <w:r>
        <w:rPr>
          <w:b/>
          <w:u w:val="single"/>
        </w:rPr>
        <w:t>O‘Connell: Corruption is a problem for Kosovo (</w:t>
      </w:r>
      <w:r>
        <w:rPr>
          <w:b/>
          <w:i/>
          <w:u w:val="single"/>
        </w:rPr>
        <w:t>lajmi.net</w:t>
      </w:r>
      <w:r>
        <w:rPr>
          <w:b/>
          <w:u w:val="single"/>
        </w:rPr>
        <w:t>)</w:t>
      </w:r>
    </w:p>
    <w:p w14:paraId="058D3A82" w14:textId="61D4B4F5" w:rsidR="00E54CFB" w:rsidRDefault="00E54CFB" w:rsidP="00E54CFB">
      <w:r>
        <w:t xml:space="preserve">The Ambassador of the United Kingdom to Kosovo, </w:t>
      </w:r>
      <w:proofErr w:type="spellStart"/>
      <w:r>
        <w:t>Ruairi</w:t>
      </w:r>
      <w:proofErr w:type="spellEnd"/>
      <w:r>
        <w:t xml:space="preserve"> O’Connell, wrote on Thursday on his Facebook account that corruption in the form of tax evasion is a problem for Kosovo. “Tonight’s allegations in the </w:t>
      </w:r>
      <w:proofErr w:type="spellStart"/>
      <w:r>
        <w:t>programme</w:t>
      </w:r>
      <w:proofErr w:type="spellEnd"/>
      <w:r>
        <w:t xml:space="preserve"> ‘</w:t>
      </w:r>
      <w:proofErr w:type="spellStart"/>
      <w:r>
        <w:t>Jeta</w:t>
      </w:r>
      <w:proofErr w:type="spellEnd"/>
      <w:r>
        <w:t xml:space="preserve"> </w:t>
      </w:r>
      <w:proofErr w:type="spellStart"/>
      <w:r>
        <w:t>në</w:t>
      </w:r>
      <w:proofErr w:type="spellEnd"/>
      <w:r>
        <w:t xml:space="preserve"> </w:t>
      </w:r>
      <w:proofErr w:type="spellStart"/>
      <w:r>
        <w:t>Kosovë</w:t>
      </w:r>
      <w:proofErr w:type="spellEnd"/>
      <w:r>
        <w:t xml:space="preserve">’ are worrying. They deserve serious treatment from the relevant authorities, and a professional and unbiased investigation. In addition, the whistleblowers must be fully protected, to encourage other whistleblowers to come forward and cooperate with the </w:t>
      </w:r>
      <w:r>
        <w:lastRenderedPageBreak/>
        <w:t>authorities. The whistleblowers are the new heroes, of which Kosovo has great need,” O’Connell wrote.</w:t>
      </w:r>
    </w:p>
    <w:p w14:paraId="160A370A" w14:textId="77777777" w:rsidR="00E54CFB" w:rsidRDefault="00E54CFB" w:rsidP="00E54CFB">
      <w:pPr>
        <w:rPr>
          <w:b/>
          <w:u w:val="single"/>
        </w:rPr>
      </w:pPr>
    </w:p>
    <w:p w14:paraId="24745C71" w14:textId="77777777" w:rsidR="00E54CFB" w:rsidRPr="00570F84" w:rsidRDefault="00E54CFB" w:rsidP="00E54CFB">
      <w:pPr>
        <w:rPr>
          <w:b/>
          <w:u w:val="single"/>
        </w:rPr>
      </w:pPr>
      <w:r w:rsidRPr="00570F84">
        <w:rPr>
          <w:b/>
          <w:u w:val="single"/>
        </w:rPr>
        <w:t>Engel praises Kosovo authorities for stopping terrorist attack (</w:t>
      </w:r>
      <w:proofErr w:type="spellStart"/>
      <w:r w:rsidRPr="00570F84">
        <w:rPr>
          <w:b/>
          <w:u w:val="single"/>
        </w:rPr>
        <w:t>RTKLive</w:t>
      </w:r>
      <w:proofErr w:type="spellEnd"/>
      <w:r w:rsidRPr="00570F84">
        <w:rPr>
          <w:b/>
          <w:u w:val="single"/>
        </w:rPr>
        <w:t>)</w:t>
      </w:r>
    </w:p>
    <w:p w14:paraId="2F87B991" w14:textId="520636D6" w:rsidR="000F5A48" w:rsidRDefault="00E54CFB" w:rsidP="000F5A48">
      <w:r w:rsidRPr="00570F84">
        <w:t>Representative Eliot Engel, Ranking Member of the House Committee on Foreign Affairs, welcom</w:t>
      </w:r>
      <w:r>
        <w:t>ed</w:t>
      </w:r>
      <w:r w:rsidR="0037302E">
        <w:t xml:space="preserve"> on Thursday</w:t>
      </w:r>
      <w:r>
        <w:t xml:space="preserve"> the </w:t>
      </w:r>
      <w:r w:rsidRPr="00570F84">
        <w:t>action by authorities in Kosovo that prevented a planned series</w:t>
      </w:r>
      <w:r>
        <w:t xml:space="preserve"> of attacks by ISIS extremists: </w:t>
      </w:r>
      <w:r w:rsidRPr="00570F84">
        <w:t>“I applaud authorities in the Republic of Kosovo for thwarting a planned series of terrorist attacks by ISIS extremists, preventing the massacre of Israel’s national soccer team.  Kosovo has built an impressive record confronting violent extremism. No one should doubt the commitment of leaders in Pristina to meet this challenge, and the United States is fortunate to have a partner like Kosovo in this important effort.  Given Kosovo’s strong record, it’s time speed Kosovo’s incorporation into key Euro-Atlantic structures, including NATO and the EU.”</w:t>
      </w:r>
    </w:p>
    <w:p w14:paraId="04E6B9DC" w14:textId="77777777" w:rsidR="000F5A48" w:rsidRPr="00957DB6" w:rsidRDefault="000F5A48"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3BFA" w14:textId="77777777" w:rsidR="00C21886" w:rsidRDefault="00C21886" w:rsidP="00CE3B6C">
      <w:r>
        <w:separator/>
      </w:r>
    </w:p>
  </w:endnote>
  <w:endnote w:type="continuationSeparator" w:id="0">
    <w:p w14:paraId="26D9D2DC" w14:textId="77777777" w:rsidR="00C21886" w:rsidRDefault="00C21886"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27171" w:rsidRPr="00327171">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27171" w:rsidRPr="00327171">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CD2A" w14:textId="77777777" w:rsidR="00C21886" w:rsidRDefault="00C21886" w:rsidP="00CE3B6C">
      <w:r>
        <w:separator/>
      </w:r>
    </w:p>
  </w:footnote>
  <w:footnote w:type="continuationSeparator" w:id="0">
    <w:p w14:paraId="73CF7EB3" w14:textId="77777777" w:rsidR="00C21886" w:rsidRDefault="00C21886"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2"/>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3"/>
  </w:num>
  <w:num w:numId="13">
    <w:abstractNumId w:val="16"/>
  </w:num>
  <w:num w:numId="14">
    <w:abstractNumId w:val="22"/>
  </w:num>
  <w:num w:numId="15">
    <w:abstractNumId w:val="30"/>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9"/>
  </w:num>
  <w:num w:numId="24">
    <w:abstractNumId w:val="12"/>
  </w:num>
  <w:num w:numId="25">
    <w:abstractNumId w:val="31"/>
  </w:num>
  <w:num w:numId="26">
    <w:abstractNumId w:val="15"/>
  </w:num>
  <w:num w:numId="27">
    <w:abstractNumId w:val="8"/>
  </w:num>
  <w:num w:numId="28">
    <w:abstractNumId w:val="9"/>
  </w:num>
  <w:num w:numId="29">
    <w:abstractNumId w:val="28"/>
  </w:num>
  <w:num w:numId="30">
    <w:abstractNumId w:val="0"/>
  </w:num>
  <w:num w:numId="31">
    <w:abstractNumId w:val="6"/>
  </w:num>
  <w:num w:numId="32">
    <w:abstractNumId w:val="3"/>
  </w:num>
  <w:num w:numId="33">
    <w:abstractNumId w:val="11"/>
  </w:num>
  <w:num w:numId="34">
    <w:abstractNumId w:val="34"/>
  </w:num>
  <w:num w:numId="35">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DC7E-A561-4B5F-8044-EC03A432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2016-11-18T08:03:00Z</dcterms:created>
  <dcterms:modified xsi:type="dcterms:W3CDTF">2016-11-18T08:03:00Z</dcterms:modified>
</cp:coreProperties>
</file>