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D30A4E">
        <w:rPr>
          <w:rFonts w:ascii="Arial Black" w:hAnsi="Arial Black"/>
          <w:color w:val="2E74B5"/>
          <w:sz w:val="40"/>
          <w:szCs w:val="40"/>
        </w:rPr>
        <w:t>5</w:t>
      </w:r>
      <w:r w:rsidR="0023533F">
        <w:rPr>
          <w:rFonts w:ascii="Arial Black" w:hAnsi="Arial Black"/>
          <w:color w:val="2E74B5"/>
          <w:sz w:val="40"/>
          <w:szCs w:val="40"/>
        </w:rPr>
        <w:t xml:space="preserve"> September</w:t>
      </w:r>
      <w:r>
        <w:rPr>
          <w:rFonts w:ascii="Arial Black" w:hAnsi="Arial Black"/>
          <w:color w:val="2E74B5"/>
          <w:sz w:val="40"/>
          <w:szCs w:val="40"/>
        </w:rPr>
        <w:t xml:space="preserve"> 2017</w:t>
      </w:r>
    </w:p>
    <w:p w:rsidR="000268E7" w:rsidRPr="00CC5689" w:rsidRDefault="000268E7" w:rsidP="00077C73">
      <w:pPr>
        <w:jc w:val="both"/>
        <w:rPr>
          <w:b/>
        </w:rPr>
      </w:pPr>
    </w:p>
    <w:p w:rsidR="00D45F80" w:rsidRPr="00146E4C" w:rsidRDefault="00D45F80" w:rsidP="00146E4C">
      <w:pPr>
        <w:pStyle w:val="ListParagraph"/>
        <w:numPr>
          <w:ilvl w:val="0"/>
          <w:numId w:val="11"/>
        </w:numPr>
        <w:ind w:left="360"/>
        <w:jc w:val="both"/>
        <w:rPr>
          <w:b/>
          <w:sz w:val="26"/>
          <w:szCs w:val="26"/>
        </w:rPr>
      </w:pPr>
      <w:r w:rsidRPr="00146E4C">
        <w:rPr>
          <w:b/>
          <w:sz w:val="26"/>
          <w:szCs w:val="26"/>
        </w:rPr>
        <w:t>PAN and AKR reach coalition deal (</w:t>
      </w:r>
      <w:r w:rsidRPr="00146E4C">
        <w:rPr>
          <w:b/>
          <w:i/>
          <w:sz w:val="26"/>
          <w:szCs w:val="26"/>
        </w:rPr>
        <w:t>dailies</w:t>
      </w:r>
      <w:r w:rsidRPr="00146E4C">
        <w:rPr>
          <w:b/>
          <w:sz w:val="26"/>
          <w:szCs w:val="26"/>
        </w:rPr>
        <w:t>)</w:t>
      </w:r>
    </w:p>
    <w:p w:rsidR="0067540A" w:rsidRPr="00146E4C" w:rsidRDefault="0067540A" w:rsidP="00146E4C">
      <w:pPr>
        <w:pStyle w:val="ListParagraph"/>
        <w:numPr>
          <w:ilvl w:val="0"/>
          <w:numId w:val="11"/>
        </w:numPr>
        <w:ind w:left="360"/>
        <w:jc w:val="both"/>
        <w:rPr>
          <w:b/>
          <w:sz w:val="26"/>
          <w:szCs w:val="26"/>
        </w:rPr>
      </w:pPr>
      <w:r w:rsidRPr="00146E4C">
        <w:rPr>
          <w:b/>
          <w:sz w:val="26"/>
          <w:szCs w:val="26"/>
        </w:rPr>
        <w:t>Mustafa: No one won, early elections inevitable (</w:t>
      </w:r>
      <w:proofErr w:type="spellStart"/>
      <w:r w:rsidRPr="00146E4C">
        <w:rPr>
          <w:b/>
          <w:i/>
          <w:sz w:val="26"/>
          <w:szCs w:val="26"/>
        </w:rPr>
        <w:t>Telegrafi</w:t>
      </w:r>
      <w:proofErr w:type="spellEnd"/>
      <w:r w:rsidRPr="00146E4C">
        <w:rPr>
          <w:b/>
          <w:sz w:val="26"/>
          <w:szCs w:val="26"/>
        </w:rPr>
        <w:t>)</w:t>
      </w:r>
    </w:p>
    <w:p w:rsidR="00D45F80" w:rsidRPr="00146E4C" w:rsidRDefault="00D45F80" w:rsidP="00146E4C">
      <w:pPr>
        <w:pStyle w:val="ListParagraph"/>
        <w:numPr>
          <w:ilvl w:val="0"/>
          <w:numId w:val="11"/>
        </w:numPr>
        <w:ind w:left="360"/>
        <w:jc w:val="both"/>
        <w:rPr>
          <w:b/>
          <w:sz w:val="26"/>
          <w:szCs w:val="26"/>
        </w:rPr>
      </w:pPr>
      <w:r w:rsidRPr="00146E4C">
        <w:rPr>
          <w:b/>
          <w:sz w:val="26"/>
          <w:szCs w:val="26"/>
        </w:rPr>
        <w:t>Vetevendosje and LDK discuss coalition prospects (</w:t>
      </w:r>
      <w:proofErr w:type="spellStart"/>
      <w:r w:rsidRPr="00146E4C">
        <w:rPr>
          <w:b/>
          <w:i/>
          <w:sz w:val="26"/>
          <w:szCs w:val="26"/>
        </w:rPr>
        <w:t>Koha</w:t>
      </w:r>
      <w:proofErr w:type="spellEnd"/>
      <w:r w:rsidRPr="00146E4C">
        <w:rPr>
          <w:b/>
          <w:i/>
          <w:sz w:val="26"/>
          <w:szCs w:val="26"/>
        </w:rPr>
        <w:t xml:space="preserve"> </w:t>
      </w:r>
      <w:proofErr w:type="spellStart"/>
      <w:r w:rsidRPr="00146E4C">
        <w:rPr>
          <w:b/>
          <w:i/>
          <w:sz w:val="26"/>
          <w:szCs w:val="26"/>
        </w:rPr>
        <w:t>Ditore</w:t>
      </w:r>
      <w:proofErr w:type="spellEnd"/>
      <w:r w:rsidRPr="00146E4C">
        <w:rPr>
          <w:b/>
          <w:sz w:val="26"/>
          <w:szCs w:val="26"/>
        </w:rPr>
        <w:t>)</w:t>
      </w:r>
    </w:p>
    <w:p w:rsidR="00146E4C" w:rsidRPr="00146E4C" w:rsidRDefault="00146E4C" w:rsidP="00146E4C">
      <w:pPr>
        <w:pStyle w:val="ListParagraph"/>
        <w:numPr>
          <w:ilvl w:val="0"/>
          <w:numId w:val="11"/>
        </w:numPr>
        <w:ind w:left="360"/>
        <w:jc w:val="both"/>
        <w:rPr>
          <w:b/>
          <w:sz w:val="26"/>
          <w:szCs w:val="26"/>
        </w:rPr>
      </w:pPr>
      <w:proofErr w:type="spellStart"/>
      <w:r w:rsidRPr="00146E4C">
        <w:rPr>
          <w:b/>
          <w:sz w:val="26"/>
          <w:szCs w:val="26"/>
        </w:rPr>
        <w:t>Vucic</w:t>
      </w:r>
      <w:proofErr w:type="spellEnd"/>
      <w:r w:rsidRPr="00146E4C">
        <w:rPr>
          <w:b/>
          <w:sz w:val="26"/>
          <w:szCs w:val="26"/>
        </w:rPr>
        <w:t>: We discuss with Pristina everywhere, but under EU’s supervision (</w:t>
      </w:r>
      <w:r w:rsidRPr="00146E4C">
        <w:rPr>
          <w:b/>
          <w:i/>
          <w:sz w:val="26"/>
          <w:szCs w:val="26"/>
        </w:rPr>
        <w:t>RFE</w:t>
      </w:r>
      <w:r w:rsidRPr="00146E4C">
        <w:rPr>
          <w:b/>
          <w:sz w:val="26"/>
          <w:szCs w:val="26"/>
        </w:rPr>
        <w:t>)</w:t>
      </w:r>
    </w:p>
    <w:p w:rsidR="001B7E08" w:rsidRPr="00146E4C" w:rsidRDefault="001B7E08" w:rsidP="00146E4C">
      <w:pPr>
        <w:pStyle w:val="ListParagraph"/>
        <w:numPr>
          <w:ilvl w:val="0"/>
          <w:numId w:val="11"/>
        </w:numPr>
        <w:ind w:left="360"/>
        <w:jc w:val="both"/>
        <w:rPr>
          <w:b/>
          <w:sz w:val="26"/>
          <w:szCs w:val="26"/>
        </w:rPr>
      </w:pPr>
      <w:r w:rsidRPr="00146E4C">
        <w:rPr>
          <w:b/>
          <w:sz w:val="26"/>
          <w:szCs w:val="26"/>
        </w:rPr>
        <w:t>Kosovo’s Foreign Ministry confirms entry ban against Serbian officials (</w:t>
      </w:r>
      <w:proofErr w:type="spellStart"/>
      <w:r w:rsidRPr="00146E4C">
        <w:rPr>
          <w:b/>
          <w:i/>
          <w:sz w:val="26"/>
          <w:szCs w:val="26"/>
        </w:rPr>
        <w:t>Koha</w:t>
      </w:r>
      <w:proofErr w:type="spellEnd"/>
      <w:r w:rsidRPr="00146E4C">
        <w:rPr>
          <w:b/>
          <w:sz w:val="26"/>
          <w:szCs w:val="26"/>
        </w:rPr>
        <w:t>)</w:t>
      </w:r>
    </w:p>
    <w:p w:rsidR="0067540A" w:rsidRPr="00146E4C" w:rsidRDefault="0067540A" w:rsidP="00146E4C">
      <w:pPr>
        <w:pStyle w:val="ListParagraph"/>
        <w:numPr>
          <w:ilvl w:val="0"/>
          <w:numId w:val="11"/>
        </w:numPr>
        <w:ind w:left="360"/>
        <w:jc w:val="both"/>
        <w:rPr>
          <w:b/>
          <w:sz w:val="26"/>
          <w:szCs w:val="26"/>
        </w:rPr>
      </w:pPr>
      <w:r w:rsidRPr="00146E4C">
        <w:rPr>
          <w:b/>
          <w:sz w:val="26"/>
          <w:szCs w:val="26"/>
        </w:rPr>
        <w:t>Serbia asks EULEX to “protect” war crime suspect (</w:t>
      </w:r>
      <w:proofErr w:type="spellStart"/>
      <w:r w:rsidRPr="00146E4C">
        <w:rPr>
          <w:b/>
          <w:i/>
          <w:sz w:val="26"/>
          <w:szCs w:val="26"/>
        </w:rPr>
        <w:t>Koha</w:t>
      </w:r>
      <w:proofErr w:type="spellEnd"/>
      <w:r w:rsidRPr="00146E4C">
        <w:rPr>
          <w:b/>
          <w:i/>
          <w:sz w:val="26"/>
          <w:szCs w:val="26"/>
        </w:rPr>
        <w:t xml:space="preserve"> </w:t>
      </w:r>
      <w:proofErr w:type="spellStart"/>
      <w:r w:rsidRPr="00146E4C">
        <w:rPr>
          <w:b/>
          <w:i/>
          <w:sz w:val="26"/>
          <w:szCs w:val="26"/>
        </w:rPr>
        <w:t>Ditore</w:t>
      </w:r>
      <w:proofErr w:type="spellEnd"/>
      <w:r w:rsidRPr="00146E4C">
        <w:rPr>
          <w:b/>
          <w:sz w:val="26"/>
          <w:szCs w:val="26"/>
        </w:rPr>
        <w:t>)</w:t>
      </w:r>
    </w:p>
    <w:p w:rsidR="0067540A" w:rsidRPr="00146E4C" w:rsidRDefault="0067540A" w:rsidP="00146E4C">
      <w:pPr>
        <w:pStyle w:val="ListParagraph"/>
        <w:numPr>
          <w:ilvl w:val="0"/>
          <w:numId w:val="11"/>
        </w:numPr>
        <w:ind w:left="360"/>
        <w:jc w:val="both"/>
        <w:rPr>
          <w:b/>
          <w:sz w:val="26"/>
          <w:szCs w:val="26"/>
        </w:rPr>
      </w:pPr>
      <w:proofErr w:type="spellStart"/>
      <w:r w:rsidRPr="00146E4C">
        <w:rPr>
          <w:b/>
          <w:sz w:val="26"/>
          <w:szCs w:val="26"/>
        </w:rPr>
        <w:t>Dehari’s</w:t>
      </w:r>
      <w:proofErr w:type="spellEnd"/>
      <w:r w:rsidRPr="00146E4C">
        <w:rPr>
          <w:b/>
          <w:sz w:val="26"/>
          <w:szCs w:val="26"/>
        </w:rPr>
        <w:t xml:space="preserve"> death: Expertise concludes security footage has not been altered (</w:t>
      </w:r>
      <w:r w:rsidRPr="00146E4C">
        <w:rPr>
          <w:b/>
          <w:i/>
          <w:sz w:val="26"/>
          <w:szCs w:val="26"/>
        </w:rPr>
        <w:t>dailies</w:t>
      </w:r>
      <w:r w:rsidRPr="00146E4C">
        <w:rPr>
          <w:b/>
          <w:sz w:val="26"/>
          <w:szCs w:val="26"/>
        </w:rPr>
        <w:t xml:space="preserve">) </w:t>
      </w:r>
    </w:p>
    <w:p w:rsidR="00537FCD" w:rsidRPr="00A601AA" w:rsidRDefault="00537FCD" w:rsidP="00A601AA">
      <w:pPr>
        <w:tabs>
          <w:tab w:val="left" w:pos="360"/>
        </w:tabs>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D30A4E" w:rsidRPr="00D30A4E" w:rsidRDefault="00D30A4E" w:rsidP="0038373B">
      <w:pPr>
        <w:jc w:val="both"/>
        <w:rPr>
          <w:b/>
          <w:sz w:val="26"/>
          <w:szCs w:val="26"/>
          <w:u w:val="single"/>
        </w:rPr>
      </w:pPr>
      <w:r w:rsidRPr="00D30A4E">
        <w:rPr>
          <w:b/>
          <w:sz w:val="26"/>
          <w:szCs w:val="26"/>
          <w:u w:val="single"/>
        </w:rPr>
        <w:t>PAN and AKR reach coalition deal (</w:t>
      </w:r>
      <w:r w:rsidRPr="00D30A4E">
        <w:rPr>
          <w:b/>
          <w:i/>
          <w:sz w:val="26"/>
          <w:szCs w:val="26"/>
          <w:u w:val="single"/>
        </w:rPr>
        <w:t>dailies</w:t>
      </w:r>
      <w:r w:rsidRPr="00D30A4E">
        <w:rPr>
          <w:b/>
          <w:sz w:val="26"/>
          <w:szCs w:val="26"/>
          <w:u w:val="single"/>
        </w:rPr>
        <w:t>)</w:t>
      </w:r>
    </w:p>
    <w:p w:rsidR="000B1B31" w:rsidRDefault="00D30A4E" w:rsidP="0038373B">
      <w:pPr>
        <w:jc w:val="both"/>
        <w:rPr>
          <w:sz w:val="26"/>
          <w:szCs w:val="26"/>
        </w:rPr>
      </w:pPr>
      <w:r>
        <w:rPr>
          <w:sz w:val="26"/>
          <w:szCs w:val="26"/>
        </w:rPr>
        <w:t xml:space="preserve">Most papers report today that the New Kosovo Alliance (AKR) led by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reached a coalition deal with PAN yesterday, shortly after </w:t>
      </w:r>
      <w:proofErr w:type="spellStart"/>
      <w:r>
        <w:rPr>
          <w:sz w:val="26"/>
          <w:szCs w:val="26"/>
        </w:rPr>
        <w:t>Pacolli</w:t>
      </w:r>
      <w:proofErr w:type="spellEnd"/>
      <w:r>
        <w:rPr>
          <w:sz w:val="26"/>
          <w:szCs w:val="26"/>
        </w:rPr>
        <w:t xml:space="preserve"> terminated the pre-election coalition deal with the Democratic League of Kosovo (LDK). </w:t>
      </w:r>
      <w:r w:rsidR="0038373B">
        <w:rPr>
          <w:sz w:val="26"/>
          <w:szCs w:val="26"/>
        </w:rPr>
        <w:t xml:space="preserve"> </w:t>
      </w:r>
      <w:proofErr w:type="spellStart"/>
      <w:r w:rsidRPr="00D30A4E">
        <w:rPr>
          <w:b/>
          <w:i/>
          <w:sz w:val="26"/>
          <w:szCs w:val="26"/>
        </w:rPr>
        <w:t>Koha</w:t>
      </w:r>
      <w:proofErr w:type="spellEnd"/>
      <w:r w:rsidRPr="00D30A4E">
        <w:rPr>
          <w:b/>
          <w:i/>
          <w:sz w:val="26"/>
          <w:szCs w:val="26"/>
        </w:rPr>
        <w:t xml:space="preserve"> </w:t>
      </w:r>
      <w:proofErr w:type="spellStart"/>
      <w:r w:rsidRPr="00D30A4E">
        <w:rPr>
          <w:b/>
          <w:i/>
          <w:sz w:val="26"/>
          <w:szCs w:val="26"/>
        </w:rPr>
        <w:t>Ditore</w:t>
      </w:r>
      <w:proofErr w:type="spellEnd"/>
      <w:r>
        <w:rPr>
          <w:sz w:val="26"/>
          <w:szCs w:val="26"/>
        </w:rPr>
        <w:t xml:space="preserve"> reports on the front page that according to the coalition deal with PAN, AKR will lead five ministries in the new government while its leader </w:t>
      </w:r>
      <w:proofErr w:type="spellStart"/>
      <w:r>
        <w:rPr>
          <w:sz w:val="26"/>
          <w:szCs w:val="26"/>
        </w:rPr>
        <w:t>Pacolli</w:t>
      </w:r>
      <w:proofErr w:type="spellEnd"/>
      <w:r>
        <w:rPr>
          <w:sz w:val="26"/>
          <w:szCs w:val="26"/>
        </w:rPr>
        <w:t xml:space="preserve"> received assurances that he would be voted as the new president of Kosovo once the current term in office for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comes to an end in 2021. </w:t>
      </w:r>
      <w:proofErr w:type="spellStart"/>
      <w:r w:rsidR="000B1B31" w:rsidRPr="000B1B31">
        <w:rPr>
          <w:b/>
          <w:i/>
          <w:sz w:val="26"/>
          <w:szCs w:val="26"/>
        </w:rPr>
        <w:t>Zeri</w:t>
      </w:r>
      <w:proofErr w:type="spellEnd"/>
      <w:r w:rsidR="000B1B31">
        <w:rPr>
          <w:sz w:val="26"/>
          <w:szCs w:val="26"/>
        </w:rPr>
        <w:t xml:space="preserve"> at the same time recalls </w:t>
      </w:r>
      <w:proofErr w:type="spellStart"/>
      <w:r w:rsidR="000B1B31">
        <w:rPr>
          <w:sz w:val="26"/>
          <w:szCs w:val="26"/>
        </w:rPr>
        <w:t>Pacolli’s</w:t>
      </w:r>
      <w:proofErr w:type="spellEnd"/>
      <w:r w:rsidR="000B1B31">
        <w:rPr>
          <w:sz w:val="26"/>
          <w:szCs w:val="26"/>
        </w:rPr>
        <w:t xml:space="preserve"> criticism of PAN leaders during the election campaign “which he seem</w:t>
      </w:r>
      <w:r w:rsidR="0023038B">
        <w:rPr>
          <w:sz w:val="26"/>
          <w:szCs w:val="26"/>
        </w:rPr>
        <w:t>s</w:t>
      </w:r>
      <w:r w:rsidR="000B1B31">
        <w:rPr>
          <w:sz w:val="26"/>
          <w:szCs w:val="26"/>
        </w:rPr>
        <w:t xml:space="preserve"> to have forgotten yesterday.” Meanwhile, </w:t>
      </w:r>
      <w:proofErr w:type="spellStart"/>
      <w:r w:rsidR="000B1B31" w:rsidRPr="000B1B31">
        <w:rPr>
          <w:b/>
          <w:i/>
          <w:sz w:val="26"/>
          <w:szCs w:val="26"/>
        </w:rPr>
        <w:t>Epoka</w:t>
      </w:r>
      <w:proofErr w:type="spellEnd"/>
      <w:r w:rsidR="000B1B31" w:rsidRPr="000B1B31">
        <w:rPr>
          <w:b/>
          <w:i/>
          <w:sz w:val="26"/>
          <w:szCs w:val="26"/>
        </w:rPr>
        <w:t xml:space="preserve"> e Re</w:t>
      </w:r>
      <w:r w:rsidR="000B1B31">
        <w:rPr>
          <w:sz w:val="26"/>
          <w:szCs w:val="26"/>
        </w:rPr>
        <w:t xml:space="preserve"> hails </w:t>
      </w:r>
      <w:proofErr w:type="spellStart"/>
      <w:r w:rsidR="000B1B31">
        <w:rPr>
          <w:sz w:val="26"/>
          <w:szCs w:val="26"/>
        </w:rPr>
        <w:t>Pacolli’s</w:t>
      </w:r>
      <w:proofErr w:type="spellEnd"/>
      <w:r w:rsidR="000B1B31">
        <w:rPr>
          <w:sz w:val="26"/>
          <w:szCs w:val="26"/>
        </w:rPr>
        <w:t xml:space="preserve"> move saying he unblocked the political deadlock by joining forces with PAN. </w:t>
      </w:r>
      <w:bookmarkStart w:id="0" w:name="_GoBack"/>
      <w:bookmarkEnd w:id="0"/>
    </w:p>
    <w:p w:rsidR="000B1B31" w:rsidRDefault="000B1B31" w:rsidP="0038373B">
      <w:pPr>
        <w:jc w:val="both"/>
        <w:rPr>
          <w:sz w:val="26"/>
          <w:szCs w:val="26"/>
        </w:rPr>
      </w:pPr>
    </w:p>
    <w:p w:rsidR="0038373B" w:rsidRDefault="00D30A4E" w:rsidP="0038373B">
      <w:pPr>
        <w:jc w:val="both"/>
        <w:rPr>
          <w:sz w:val="26"/>
          <w:szCs w:val="26"/>
        </w:rPr>
      </w:pPr>
      <w:r>
        <w:rPr>
          <w:sz w:val="26"/>
          <w:szCs w:val="26"/>
        </w:rPr>
        <w:t xml:space="preserve">AKR is now expected to take over the Ministry of Foreign Affairs, Ministry of Internal Affairs, Ministry of Environment and Spatial Planning, Ministry of Agriculture, and the Ministry of Economic Development.  </w:t>
      </w:r>
      <w:proofErr w:type="spellStart"/>
      <w:r>
        <w:rPr>
          <w:sz w:val="26"/>
          <w:szCs w:val="26"/>
        </w:rPr>
        <w:t>Pacolli</w:t>
      </w:r>
      <w:proofErr w:type="spellEnd"/>
      <w:r>
        <w:rPr>
          <w:sz w:val="26"/>
          <w:szCs w:val="26"/>
        </w:rPr>
        <w:t xml:space="preserve"> said the decision to join PAN is part of the effort to avoid further crises. “The processes in which Kosovo is going through require responsibility and I took it on,” </w:t>
      </w:r>
      <w:proofErr w:type="spellStart"/>
      <w:r>
        <w:rPr>
          <w:sz w:val="26"/>
          <w:szCs w:val="26"/>
        </w:rPr>
        <w:t>Pacolli</w:t>
      </w:r>
      <w:proofErr w:type="spellEnd"/>
      <w:r>
        <w:rPr>
          <w:sz w:val="26"/>
          <w:szCs w:val="26"/>
        </w:rPr>
        <w:t xml:space="preserve"> said.</w:t>
      </w:r>
      <w:r w:rsidR="000B1B31">
        <w:rPr>
          <w:sz w:val="26"/>
          <w:szCs w:val="26"/>
        </w:rPr>
        <w:t xml:space="preserve"> </w:t>
      </w:r>
    </w:p>
    <w:p w:rsidR="0067540A" w:rsidRDefault="0067540A" w:rsidP="0038373B">
      <w:pPr>
        <w:jc w:val="both"/>
        <w:rPr>
          <w:sz w:val="26"/>
          <w:szCs w:val="26"/>
        </w:rPr>
      </w:pPr>
    </w:p>
    <w:p w:rsidR="0067540A" w:rsidRDefault="0067540A" w:rsidP="0038373B">
      <w:pPr>
        <w:jc w:val="both"/>
        <w:rPr>
          <w:b/>
          <w:sz w:val="26"/>
          <w:szCs w:val="26"/>
          <w:u w:val="single"/>
        </w:rPr>
      </w:pPr>
      <w:r w:rsidRPr="0067540A">
        <w:rPr>
          <w:b/>
          <w:sz w:val="26"/>
          <w:szCs w:val="26"/>
          <w:u w:val="single"/>
        </w:rPr>
        <w:t>Mustafa: No one won, early elections inevitable (</w:t>
      </w:r>
      <w:proofErr w:type="spellStart"/>
      <w:r w:rsidRPr="0067540A">
        <w:rPr>
          <w:b/>
          <w:i/>
          <w:sz w:val="26"/>
          <w:szCs w:val="26"/>
          <w:u w:val="single"/>
        </w:rPr>
        <w:t>Telegrafi</w:t>
      </w:r>
      <w:proofErr w:type="spellEnd"/>
      <w:r w:rsidRPr="0067540A">
        <w:rPr>
          <w:b/>
          <w:sz w:val="26"/>
          <w:szCs w:val="26"/>
          <w:u w:val="single"/>
        </w:rPr>
        <w:t>)</w:t>
      </w:r>
    </w:p>
    <w:p w:rsidR="0067540A" w:rsidRDefault="0067540A" w:rsidP="0038373B">
      <w:pPr>
        <w:jc w:val="both"/>
        <w:rPr>
          <w:sz w:val="26"/>
          <w:szCs w:val="26"/>
        </w:rPr>
      </w:pPr>
      <w:r>
        <w:rPr>
          <w:sz w:val="26"/>
          <w:szCs w:val="26"/>
        </w:rPr>
        <w:t>The leader of the Democratic League of Kosovo (LDK), Isa Mustafa, commented on the coalition deal between the New Kosovo Alliance (AKR) and PAN saying it was a result of PAN’s “daily pressure” and “very generous offer” to AKR. “What is clear from this coalition is that no one won,” Mustafa wrote on Facebook adding that it was Kosovo</w:t>
      </w:r>
      <w:r w:rsidR="00146E4C">
        <w:rPr>
          <w:sz w:val="26"/>
          <w:szCs w:val="26"/>
        </w:rPr>
        <w:t xml:space="preserve"> that lost the most from </w:t>
      </w:r>
      <w:r>
        <w:rPr>
          <w:sz w:val="26"/>
          <w:szCs w:val="26"/>
        </w:rPr>
        <w:t xml:space="preserve">this deal which will inevitably collapse and in six months’ time new elections will be called. </w:t>
      </w:r>
    </w:p>
    <w:p w:rsidR="0067540A" w:rsidRDefault="0067540A" w:rsidP="0038373B">
      <w:pPr>
        <w:jc w:val="both"/>
        <w:rPr>
          <w:sz w:val="26"/>
          <w:szCs w:val="26"/>
        </w:rPr>
      </w:pPr>
    </w:p>
    <w:p w:rsidR="000B1B31" w:rsidRPr="00D45F80" w:rsidRDefault="000B1B31" w:rsidP="0038373B">
      <w:pPr>
        <w:jc w:val="both"/>
        <w:rPr>
          <w:b/>
          <w:sz w:val="26"/>
          <w:szCs w:val="26"/>
          <w:u w:val="single"/>
        </w:rPr>
      </w:pPr>
      <w:r w:rsidRPr="00D45F80">
        <w:rPr>
          <w:b/>
          <w:sz w:val="26"/>
          <w:szCs w:val="26"/>
          <w:u w:val="single"/>
        </w:rPr>
        <w:t>Vetevendosje and LDK discuss coalition prospects (</w:t>
      </w:r>
      <w:proofErr w:type="spellStart"/>
      <w:r w:rsidRPr="00D45F80">
        <w:rPr>
          <w:b/>
          <w:i/>
          <w:sz w:val="26"/>
          <w:szCs w:val="26"/>
          <w:u w:val="single"/>
        </w:rPr>
        <w:t>Koha</w:t>
      </w:r>
      <w:proofErr w:type="spellEnd"/>
      <w:r w:rsidRPr="00D45F80">
        <w:rPr>
          <w:b/>
          <w:i/>
          <w:sz w:val="26"/>
          <w:szCs w:val="26"/>
          <w:u w:val="single"/>
        </w:rPr>
        <w:t xml:space="preserve"> </w:t>
      </w:r>
      <w:proofErr w:type="spellStart"/>
      <w:r w:rsidRPr="00D45F80">
        <w:rPr>
          <w:b/>
          <w:i/>
          <w:sz w:val="26"/>
          <w:szCs w:val="26"/>
          <w:u w:val="single"/>
        </w:rPr>
        <w:t>Ditore</w:t>
      </w:r>
      <w:proofErr w:type="spellEnd"/>
      <w:r w:rsidRPr="00D45F80">
        <w:rPr>
          <w:b/>
          <w:sz w:val="26"/>
          <w:szCs w:val="26"/>
          <w:u w:val="single"/>
        </w:rPr>
        <w:t>)</w:t>
      </w:r>
    </w:p>
    <w:p w:rsidR="000B1B31" w:rsidRDefault="000B1B31" w:rsidP="0038373B">
      <w:pPr>
        <w:jc w:val="both"/>
        <w:rPr>
          <w:sz w:val="26"/>
          <w:szCs w:val="26"/>
        </w:rPr>
      </w:pPr>
      <w:r>
        <w:rPr>
          <w:sz w:val="26"/>
          <w:szCs w:val="26"/>
        </w:rPr>
        <w:t xml:space="preserve">The decision of the New Kosovo Alliance (AKR) to part ways with the Democratic League of Kosovo (LDK) has not prevented the latter from meeting representatives of Vetevendosje and </w:t>
      </w:r>
      <w:proofErr w:type="spellStart"/>
      <w:r>
        <w:rPr>
          <w:sz w:val="26"/>
          <w:szCs w:val="26"/>
        </w:rPr>
        <w:t>Alternativa</w:t>
      </w:r>
      <w:proofErr w:type="spellEnd"/>
      <w:r>
        <w:rPr>
          <w:sz w:val="26"/>
          <w:szCs w:val="26"/>
        </w:rPr>
        <w:t xml:space="preserve"> in an attempt to reach a coalition agreement. LDK’s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said they plan to step up efforts and meet more frequently with Vetevendosje officials and try to agree to a joint platform while </w:t>
      </w:r>
      <w:proofErr w:type="spellStart"/>
      <w:r>
        <w:rPr>
          <w:sz w:val="26"/>
          <w:szCs w:val="26"/>
        </w:rPr>
        <w:t>Vetevendosje’s</w:t>
      </w:r>
      <w:proofErr w:type="spellEnd"/>
      <w:r>
        <w:rPr>
          <w:sz w:val="26"/>
          <w:szCs w:val="26"/>
        </w:rPr>
        <w:t xml:space="preserve"> </w:t>
      </w:r>
      <w:proofErr w:type="spellStart"/>
      <w:r>
        <w:rPr>
          <w:sz w:val="26"/>
          <w:szCs w:val="26"/>
        </w:rPr>
        <w:t>Dardan</w:t>
      </w:r>
      <w:proofErr w:type="spellEnd"/>
      <w:r>
        <w:rPr>
          <w:sz w:val="26"/>
          <w:szCs w:val="26"/>
        </w:rPr>
        <w:t xml:space="preserve"> </w:t>
      </w:r>
      <w:proofErr w:type="spellStart"/>
      <w:r>
        <w:rPr>
          <w:sz w:val="26"/>
          <w:szCs w:val="26"/>
        </w:rPr>
        <w:t>Sejdiu</w:t>
      </w:r>
      <w:proofErr w:type="spellEnd"/>
      <w:r>
        <w:rPr>
          <w:sz w:val="26"/>
          <w:szCs w:val="26"/>
        </w:rPr>
        <w:t xml:space="preserve"> hailed the decision to intensify talks with the LDK saying that Kosovo does not need a government based on numbers but one that</w:t>
      </w:r>
      <w:r w:rsidR="00D45F80">
        <w:rPr>
          <w:sz w:val="26"/>
          <w:szCs w:val="26"/>
        </w:rPr>
        <w:t xml:space="preserve"> focuses on a meaningful platform. </w:t>
      </w:r>
      <w:r>
        <w:rPr>
          <w:sz w:val="26"/>
          <w:szCs w:val="26"/>
        </w:rPr>
        <w:t xml:space="preserve">  </w:t>
      </w:r>
    </w:p>
    <w:p w:rsidR="00D45F80" w:rsidRDefault="00D45F80" w:rsidP="0038373B">
      <w:pPr>
        <w:jc w:val="both"/>
        <w:rPr>
          <w:sz w:val="26"/>
          <w:szCs w:val="26"/>
        </w:rPr>
      </w:pPr>
    </w:p>
    <w:p w:rsidR="001B7E08" w:rsidRPr="001B7E08" w:rsidRDefault="001B7E08" w:rsidP="001B7E08">
      <w:pPr>
        <w:jc w:val="both"/>
        <w:rPr>
          <w:b/>
          <w:sz w:val="26"/>
          <w:szCs w:val="26"/>
          <w:u w:val="single"/>
        </w:rPr>
      </w:pPr>
      <w:proofErr w:type="spellStart"/>
      <w:r w:rsidRPr="001B7E08">
        <w:rPr>
          <w:b/>
          <w:sz w:val="26"/>
          <w:szCs w:val="26"/>
          <w:u w:val="single"/>
        </w:rPr>
        <w:t>Vucic</w:t>
      </w:r>
      <w:proofErr w:type="spellEnd"/>
      <w:r w:rsidRPr="001B7E08">
        <w:rPr>
          <w:b/>
          <w:sz w:val="26"/>
          <w:szCs w:val="26"/>
          <w:u w:val="single"/>
        </w:rPr>
        <w:t>: We discuss with Pristina everywhere, but under EU’s supervision (</w:t>
      </w:r>
      <w:r w:rsidRPr="001B7E08">
        <w:rPr>
          <w:b/>
          <w:i/>
          <w:sz w:val="26"/>
          <w:szCs w:val="26"/>
          <w:u w:val="single"/>
        </w:rPr>
        <w:t>RFE</w:t>
      </w:r>
      <w:r w:rsidRPr="001B7E08">
        <w:rPr>
          <w:b/>
          <w:sz w:val="26"/>
          <w:szCs w:val="26"/>
          <w:u w:val="single"/>
        </w:rPr>
        <w:t>)</w:t>
      </w:r>
    </w:p>
    <w:p w:rsidR="001B7E08" w:rsidRPr="001B7E08" w:rsidRDefault="001B7E08" w:rsidP="001B7E08">
      <w:pPr>
        <w:jc w:val="both"/>
        <w:rPr>
          <w:sz w:val="26"/>
          <w:szCs w:val="26"/>
        </w:rPr>
      </w:pPr>
      <w:r w:rsidRPr="001B7E08">
        <w:rPr>
          <w:sz w:val="26"/>
          <w:szCs w:val="26"/>
        </w:rPr>
        <w:t xml:space="preserve">President of Serbia, </w:t>
      </w:r>
      <w:proofErr w:type="spellStart"/>
      <w:r w:rsidRPr="001B7E08">
        <w:rPr>
          <w:sz w:val="26"/>
          <w:szCs w:val="26"/>
        </w:rPr>
        <w:t>Aleksandar</w:t>
      </w:r>
      <w:proofErr w:type="spellEnd"/>
      <w:r w:rsidRPr="001B7E08">
        <w:rPr>
          <w:sz w:val="26"/>
          <w:szCs w:val="26"/>
        </w:rPr>
        <w:t xml:space="preserve"> </w:t>
      </w:r>
      <w:proofErr w:type="spellStart"/>
      <w:r w:rsidRPr="001B7E08">
        <w:rPr>
          <w:sz w:val="26"/>
          <w:szCs w:val="26"/>
        </w:rPr>
        <w:t>Vucic</w:t>
      </w:r>
      <w:proofErr w:type="spellEnd"/>
      <w:r w:rsidRPr="001B7E08">
        <w:rPr>
          <w:sz w:val="26"/>
          <w:szCs w:val="26"/>
        </w:rPr>
        <w:t xml:space="preserve">, said that dialogue between Serbia and Kosovo can be held anywhere, but only under </w:t>
      </w:r>
      <w:r w:rsidR="00146E4C">
        <w:rPr>
          <w:sz w:val="26"/>
          <w:szCs w:val="26"/>
        </w:rPr>
        <w:t xml:space="preserve">the auspices of </w:t>
      </w:r>
      <w:r w:rsidRPr="001B7E08">
        <w:rPr>
          <w:sz w:val="26"/>
          <w:szCs w:val="26"/>
        </w:rPr>
        <w:t xml:space="preserve">the European Union. He told the broadcasting network </w:t>
      </w:r>
      <w:r w:rsidRPr="00146E4C">
        <w:rPr>
          <w:b/>
          <w:i/>
          <w:sz w:val="26"/>
          <w:szCs w:val="26"/>
        </w:rPr>
        <w:t>Happy</w:t>
      </w:r>
      <w:r w:rsidRPr="001B7E08">
        <w:rPr>
          <w:sz w:val="26"/>
          <w:szCs w:val="26"/>
        </w:rPr>
        <w:t xml:space="preserve"> that change of the format of discussions, and inclusion of new factors should be negotiated.</w:t>
      </w:r>
      <w:r w:rsidR="00146E4C">
        <w:rPr>
          <w:sz w:val="26"/>
          <w:szCs w:val="26"/>
        </w:rPr>
        <w:t xml:space="preserve"> </w:t>
      </w:r>
      <w:proofErr w:type="spellStart"/>
      <w:r w:rsidRPr="001B7E08">
        <w:rPr>
          <w:sz w:val="26"/>
          <w:szCs w:val="26"/>
        </w:rPr>
        <w:t>Vucic</w:t>
      </w:r>
      <w:proofErr w:type="spellEnd"/>
      <w:r w:rsidRPr="001B7E08">
        <w:rPr>
          <w:sz w:val="26"/>
          <w:szCs w:val="26"/>
        </w:rPr>
        <w:t xml:space="preserve"> stressed that Serbia’s internal dialogue on Kosovo should take place and that citizens “will not wake up” with the information that </w:t>
      </w:r>
      <w:proofErr w:type="spellStart"/>
      <w:r w:rsidRPr="001B7E08">
        <w:rPr>
          <w:sz w:val="26"/>
          <w:szCs w:val="26"/>
        </w:rPr>
        <w:t>Vucic</w:t>
      </w:r>
      <w:proofErr w:type="spellEnd"/>
      <w:r w:rsidRPr="001B7E08">
        <w:rPr>
          <w:sz w:val="26"/>
          <w:szCs w:val="26"/>
        </w:rPr>
        <w:t xml:space="preserve"> has accepted independence of Kosovo, while Serbia did not gain anything.</w:t>
      </w:r>
    </w:p>
    <w:p w:rsidR="001B7E08" w:rsidRDefault="001B7E08" w:rsidP="0038373B">
      <w:pPr>
        <w:jc w:val="both"/>
        <w:rPr>
          <w:b/>
          <w:sz w:val="26"/>
          <w:szCs w:val="26"/>
          <w:u w:val="single"/>
        </w:rPr>
      </w:pPr>
    </w:p>
    <w:p w:rsidR="001B7E08" w:rsidRPr="001B7E08" w:rsidRDefault="001B7E08" w:rsidP="0038373B">
      <w:pPr>
        <w:jc w:val="both"/>
        <w:rPr>
          <w:b/>
          <w:sz w:val="26"/>
          <w:szCs w:val="26"/>
          <w:u w:val="single"/>
        </w:rPr>
      </w:pPr>
      <w:r w:rsidRPr="001B7E08">
        <w:rPr>
          <w:b/>
          <w:sz w:val="26"/>
          <w:szCs w:val="26"/>
          <w:u w:val="single"/>
        </w:rPr>
        <w:t>Kosovo’s Foreign Ministry confirms entry ban against Serbian officials (</w:t>
      </w:r>
      <w:proofErr w:type="spellStart"/>
      <w:r w:rsidRPr="001B7E08">
        <w:rPr>
          <w:b/>
          <w:i/>
          <w:sz w:val="26"/>
          <w:szCs w:val="26"/>
          <w:u w:val="single"/>
        </w:rPr>
        <w:t>Koha</w:t>
      </w:r>
      <w:proofErr w:type="spellEnd"/>
      <w:r w:rsidRPr="001B7E08">
        <w:rPr>
          <w:b/>
          <w:sz w:val="26"/>
          <w:szCs w:val="26"/>
          <w:u w:val="single"/>
        </w:rPr>
        <w:t>)</w:t>
      </w:r>
    </w:p>
    <w:p w:rsidR="001B7E08" w:rsidRDefault="001B7E08" w:rsidP="0038373B">
      <w:pPr>
        <w:jc w:val="both"/>
        <w:rPr>
          <w:sz w:val="26"/>
          <w:szCs w:val="26"/>
        </w:rPr>
      </w:pPr>
      <w:r>
        <w:rPr>
          <w:sz w:val="26"/>
          <w:szCs w:val="26"/>
        </w:rPr>
        <w:t xml:space="preserve">Kosovo authorities have prevented the head of the Serbian Government’s Office for Kosovo, Marko </w:t>
      </w:r>
      <w:proofErr w:type="spellStart"/>
      <w:r>
        <w:rPr>
          <w:sz w:val="26"/>
          <w:szCs w:val="26"/>
        </w:rPr>
        <w:t>Djuric</w:t>
      </w:r>
      <w:proofErr w:type="spellEnd"/>
      <w:r>
        <w:rPr>
          <w:sz w:val="26"/>
          <w:szCs w:val="26"/>
        </w:rPr>
        <w:t xml:space="preserve">, and Minister of Education, </w:t>
      </w:r>
      <w:proofErr w:type="spellStart"/>
      <w:r>
        <w:rPr>
          <w:sz w:val="26"/>
          <w:szCs w:val="26"/>
        </w:rPr>
        <w:t>Mladen</w:t>
      </w:r>
      <w:proofErr w:type="spellEnd"/>
      <w:r>
        <w:rPr>
          <w:sz w:val="26"/>
          <w:szCs w:val="26"/>
        </w:rPr>
        <w:t xml:space="preserve"> </w:t>
      </w:r>
      <w:proofErr w:type="spellStart"/>
      <w:r>
        <w:rPr>
          <w:sz w:val="26"/>
          <w:szCs w:val="26"/>
        </w:rPr>
        <w:t>Sarcevic</w:t>
      </w:r>
      <w:proofErr w:type="spellEnd"/>
      <w:r>
        <w:rPr>
          <w:sz w:val="26"/>
          <w:szCs w:val="26"/>
        </w:rPr>
        <w:t xml:space="preserve">, from entering Kosovo at the border crossing point in </w:t>
      </w:r>
      <w:proofErr w:type="spellStart"/>
      <w:r>
        <w:rPr>
          <w:sz w:val="26"/>
          <w:szCs w:val="26"/>
        </w:rPr>
        <w:t>Jarinje</w:t>
      </w:r>
      <w:proofErr w:type="spellEnd"/>
      <w:r>
        <w:rPr>
          <w:sz w:val="26"/>
          <w:szCs w:val="26"/>
        </w:rPr>
        <w:t xml:space="preserve">. Kosovo’s acting Foreign Minister, Emanuel </w:t>
      </w:r>
      <w:proofErr w:type="spellStart"/>
      <w:r>
        <w:rPr>
          <w:sz w:val="26"/>
          <w:szCs w:val="26"/>
        </w:rPr>
        <w:t>Demaj</w:t>
      </w:r>
      <w:proofErr w:type="spellEnd"/>
      <w:r>
        <w:rPr>
          <w:sz w:val="26"/>
          <w:szCs w:val="26"/>
        </w:rPr>
        <w:t xml:space="preserve">, said there was no official request for the visit and as a result the Serbian officials were not allowed to enter Kosovo. However, </w:t>
      </w:r>
      <w:proofErr w:type="spellStart"/>
      <w:r>
        <w:rPr>
          <w:sz w:val="26"/>
          <w:szCs w:val="26"/>
        </w:rPr>
        <w:t>Demaj</w:t>
      </w:r>
      <w:proofErr w:type="spellEnd"/>
      <w:r>
        <w:rPr>
          <w:sz w:val="26"/>
          <w:szCs w:val="26"/>
        </w:rPr>
        <w:t xml:space="preserve"> said </w:t>
      </w:r>
      <w:proofErr w:type="spellStart"/>
      <w:r>
        <w:rPr>
          <w:sz w:val="26"/>
          <w:szCs w:val="26"/>
        </w:rPr>
        <w:t>Djuric</w:t>
      </w:r>
      <w:proofErr w:type="spellEnd"/>
      <w:r>
        <w:rPr>
          <w:sz w:val="26"/>
          <w:szCs w:val="26"/>
        </w:rPr>
        <w:t xml:space="preserve"> was offered police escort into Kosovo but “he had no patience to wait.”  </w:t>
      </w:r>
    </w:p>
    <w:p w:rsidR="001B7E08" w:rsidRDefault="001B7E08" w:rsidP="0038373B">
      <w:pPr>
        <w:jc w:val="both"/>
        <w:rPr>
          <w:b/>
          <w:sz w:val="26"/>
          <w:szCs w:val="26"/>
          <w:u w:val="single"/>
        </w:rPr>
      </w:pPr>
    </w:p>
    <w:p w:rsidR="00D45F80" w:rsidRDefault="00D45F80" w:rsidP="0038373B">
      <w:pPr>
        <w:jc w:val="both"/>
        <w:rPr>
          <w:b/>
          <w:sz w:val="26"/>
          <w:szCs w:val="26"/>
          <w:u w:val="single"/>
        </w:rPr>
      </w:pPr>
      <w:r>
        <w:rPr>
          <w:b/>
          <w:sz w:val="26"/>
          <w:szCs w:val="26"/>
          <w:u w:val="single"/>
        </w:rPr>
        <w:t>Serbia asks EULEX to “protect” war crime suspect (</w:t>
      </w:r>
      <w:proofErr w:type="spellStart"/>
      <w:r w:rsidRPr="00D45F80">
        <w:rPr>
          <w:b/>
          <w:i/>
          <w:sz w:val="26"/>
          <w:szCs w:val="26"/>
          <w:u w:val="single"/>
        </w:rPr>
        <w:t>Koha</w:t>
      </w:r>
      <w:proofErr w:type="spellEnd"/>
      <w:r w:rsidRPr="00D45F80">
        <w:rPr>
          <w:b/>
          <w:i/>
          <w:sz w:val="26"/>
          <w:szCs w:val="26"/>
          <w:u w:val="single"/>
        </w:rPr>
        <w:t xml:space="preserve"> </w:t>
      </w:r>
      <w:proofErr w:type="spellStart"/>
      <w:r w:rsidRPr="00D45F80">
        <w:rPr>
          <w:b/>
          <w:i/>
          <w:sz w:val="26"/>
          <w:szCs w:val="26"/>
          <w:u w:val="single"/>
        </w:rPr>
        <w:t>Ditore</w:t>
      </w:r>
      <w:proofErr w:type="spellEnd"/>
      <w:r>
        <w:rPr>
          <w:b/>
          <w:sz w:val="26"/>
          <w:szCs w:val="26"/>
          <w:u w:val="single"/>
        </w:rPr>
        <w:t>)</w:t>
      </w:r>
    </w:p>
    <w:p w:rsidR="00D45F80" w:rsidRPr="00D45F80" w:rsidRDefault="00D45F80" w:rsidP="0038373B">
      <w:pPr>
        <w:jc w:val="both"/>
        <w:rPr>
          <w:sz w:val="26"/>
          <w:szCs w:val="26"/>
        </w:rPr>
      </w:pPr>
      <w:r>
        <w:rPr>
          <w:sz w:val="26"/>
          <w:szCs w:val="26"/>
        </w:rPr>
        <w:t xml:space="preserve">Serbia’s Liaison Officer to Kosovo, </w:t>
      </w:r>
      <w:proofErr w:type="spellStart"/>
      <w:r>
        <w:rPr>
          <w:sz w:val="26"/>
          <w:szCs w:val="26"/>
        </w:rPr>
        <w:t>Dejan</w:t>
      </w:r>
      <w:proofErr w:type="spellEnd"/>
      <w:r>
        <w:rPr>
          <w:sz w:val="26"/>
          <w:szCs w:val="26"/>
        </w:rPr>
        <w:t xml:space="preserve"> </w:t>
      </w:r>
      <w:proofErr w:type="spellStart"/>
      <w:r>
        <w:rPr>
          <w:sz w:val="26"/>
          <w:szCs w:val="26"/>
        </w:rPr>
        <w:t>Pavicevic</w:t>
      </w:r>
      <w:proofErr w:type="spellEnd"/>
      <w:r>
        <w:rPr>
          <w:sz w:val="26"/>
          <w:szCs w:val="26"/>
        </w:rPr>
        <w:t xml:space="preserve"> has called on the EU rule of law mission (EULEX) to protect the rights of </w:t>
      </w:r>
      <w:proofErr w:type="spellStart"/>
      <w:r>
        <w:rPr>
          <w:sz w:val="26"/>
          <w:szCs w:val="26"/>
        </w:rPr>
        <w:t>Bogdan</w:t>
      </w:r>
      <w:proofErr w:type="spellEnd"/>
      <w:r>
        <w:rPr>
          <w:sz w:val="26"/>
          <w:szCs w:val="26"/>
        </w:rPr>
        <w:t xml:space="preserve"> </w:t>
      </w:r>
      <w:proofErr w:type="spellStart"/>
      <w:r>
        <w:rPr>
          <w:sz w:val="26"/>
          <w:szCs w:val="26"/>
        </w:rPr>
        <w:t>Mitrovic</w:t>
      </w:r>
      <w:proofErr w:type="spellEnd"/>
      <w:r>
        <w:rPr>
          <w:sz w:val="26"/>
          <w:szCs w:val="26"/>
        </w:rPr>
        <w:t>, accused of war crimes and sent to detention</w:t>
      </w:r>
      <w:r w:rsidR="0067540A">
        <w:rPr>
          <w:sz w:val="26"/>
          <w:szCs w:val="26"/>
        </w:rPr>
        <w:t xml:space="preserve">. </w:t>
      </w:r>
      <w:proofErr w:type="spellStart"/>
      <w:r w:rsidR="0067540A">
        <w:rPr>
          <w:sz w:val="26"/>
          <w:szCs w:val="26"/>
        </w:rPr>
        <w:t>Pavicevic</w:t>
      </w:r>
      <w:proofErr w:type="spellEnd"/>
      <w:r w:rsidR="0067540A">
        <w:rPr>
          <w:sz w:val="26"/>
          <w:szCs w:val="26"/>
        </w:rPr>
        <w:t xml:space="preserve"> also called on Kosovo authorities to reinvestigate claims against </w:t>
      </w:r>
      <w:proofErr w:type="spellStart"/>
      <w:r w:rsidR="0067540A">
        <w:rPr>
          <w:sz w:val="26"/>
          <w:szCs w:val="26"/>
        </w:rPr>
        <w:t>Mitrovic</w:t>
      </w:r>
      <w:proofErr w:type="spellEnd"/>
      <w:r w:rsidR="0067540A">
        <w:rPr>
          <w:sz w:val="26"/>
          <w:szCs w:val="26"/>
        </w:rPr>
        <w:t xml:space="preserve"> as “there are no indications he committed war crimes.” </w:t>
      </w:r>
      <w:proofErr w:type="spellStart"/>
      <w:r w:rsidR="0067540A">
        <w:rPr>
          <w:sz w:val="26"/>
          <w:szCs w:val="26"/>
        </w:rPr>
        <w:t>Pavicevic</w:t>
      </w:r>
      <w:proofErr w:type="spellEnd"/>
      <w:r w:rsidR="0067540A">
        <w:rPr>
          <w:sz w:val="26"/>
          <w:szCs w:val="26"/>
        </w:rPr>
        <w:t xml:space="preserve"> made the statements after visiting </w:t>
      </w:r>
      <w:proofErr w:type="spellStart"/>
      <w:r w:rsidR="0067540A">
        <w:rPr>
          <w:sz w:val="26"/>
          <w:szCs w:val="26"/>
        </w:rPr>
        <w:t>Mitrovic</w:t>
      </w:r>
      <w:proofErr w:type="spellEnd"/>
      <w:r w:rsidR="0067540A">
        <w:rPr>
          <w:sz w:val="26"/>
          <w:szCs w:val="26"/>
        </w:rPr>
        <w:t xml:space="preserve"> at the high security prison in </w:t>
      </w:r>
      <w:proofErr w:type="spellStart"/>
      <w:r w:rsidR="0067540A">
        <w:rPr>
          <w:sz w:val="26"/>
          <w:szCs w:val="26"/>
        </w:rPr>
        <w:t>Podujeva</w:t>
      </w:r>
      <w:proofErr w:type="spellEnd"/>
      <w:r w:rsidR="0067540A">
        <w:rPr>
          <w:sz w:val="26"/>
          <w:szCs w:val="26"/>
        </w:rPr>
        <w:t>/</w:t>
      </w:r>
      <w:proofErr w:type="spellStart"/>
      <w:r w:rsidR="0067540A">
        <w:rPr>
          <w:sz w:val="26"/>
          <w:szCs w:val="26"/>
        </w:rPr>
        <w:t>Podujevo</w:t>
      </w:r>
      <w:proofErr w:type="spellEnd"/>
      <w:r w:rsidR="0067540A">
        <w:rPr>
          <w:sz w:val="26"/>
          <w:szCs w:val="26"/>
        </w:rPr>
        <w:t>.</w:t>
      </w:r>
    </w:p>
    <w:p w:rsidR="00D45F80" w:rsidRDefault="00D45F80" w:rsidP="0038373B">
      <w:pPr>
        <w:jc w:val="both"/>
        <w:rPr>
          <w:b/>
          <w:sz w:val="26"/>
          <w:szCs w:val="26"/>
          <w:u w:val="single"/>
        </w:rPr>
      </w:pPr>
    </w:p>
    <w:p w:rsidR="00D45F80" w:rsidRDefault="0067540A" w:rsidP="0038373B">
      <w:pPr>
        <w:jc w:val="both"/>
        <w:rPr>
          <w:b/>
          <w:sz w:val="26"/>
          <w:szCs w:val="26"/>
          <w:u w:val="single"/>
        </w:rPr>
      </w:pPr>
      <w:proofErr w:type="spellStart"/>
      <w:r>
        <w:rPr>
          <w:b/>
          <w:sz w:val="26"/>
          <w:szCs w:val="26"/>
          <w:u w:val="single"/>
        </w:rPr>
        <w:t>Dehari’s</w:t>
      </w:r>
      <w:proofErr w:type="spellEnd"/>
      <w:r>
        <w:rPr>
          <w:b/>
          <w:sz w:val="26"/>
          <w:szCs w:val="26"/>
          <w:u w:val="single"/>
        </w:rPr>
        <w:t xml:space="preserve"> death: </w:t>
      </w:r>
      <w:r w:rsidR="00D45F80" w:rsidRPr="00D45F80">
        <w:rPr>
          <w:b/>
          <w:sz w:val="26"/>
          <w:szCs w:val="26"/>
          <w:u w:val="single"/>
        </w:rPr>
        <w:t>Expertise concludes security footage has not been altered (</w:t>
      </w:r>
      <w:r w:rsidR="00D45F80" w:rsidRPr="00D45F80">
        <w:rPr>
          <w:b/>
          <w:i/>
          <w:sz w:val="26"/>
          <w:szCs w:val="26"/>
          <w:u w:val="single"/>
        </w:rPr>
        <w:t>dailies</w:t>
      </w:r>
      <w:r w:rsidR="00D45F80" w:rsidRPr="00D45F80">
        <w:rPr>
          <w:b/>
          <w:sz w:val="26"/>
          <w:szCs w:val="26"/>
          <w:u w:val="single"/>
        </w:rPr>
        <w:t xml:space="preserve">) </w:t>
      </w:r>
    </w:p>
    <w:p w:rsidR="00D45F80" w:rsidRDefault="00D45F80" w:rsidP="0038373B">
      <w:pPr>
        <w:jc w:val="both"/>
        <w:rPr>
          <w:sz w:val="26"/>
          <w:szCs w:val="26"/>
        </w:rPr>
      </w:pPr>
      <w:r>
        <w:rPr>
          <w:sz w:val="26"/>
          <w:szCs w:val="26"/>
        </w:rPr>
        <w:lastRenderedPageBreak/>
        <w:t xml:space="preserve">The Office of Kosovo’s Chief Prosecutor announced that it has received the findings of the expertise into the video footage from security cameras in the detention </w:t>
      </w:r>
      <w:proofErr w:type="spellStart"/>
      <w:r>
        <w:rPr>
          <w:sz w:val="26"/>
          <w:szCs w:val="26"/>
        </w:rPr>
        <w:t>centre</w:t>
      </w:r>
      <w:proofErr w:type="spellEnd"/>
      <w:r>
        <w:rPr>
          <w:sz w:val="26"/>
          <w:szCs w:val="26"/>
        </w:rPr>
        <w:t xml:space="preserve"> in </w:t>
      </w:r>
      <w:proofErr w:type="spellStart"/>
      <w:r>
        <w:rPr>
          <w:sz w:val="26"/>
          <w:szCs w:val="26"/>
        </w:rPr>
        <w:t>Prizren</w:t>
      </w:r>
      <w:proofErr w:type="spellEnd"/>
      <w:r>
        <w:rPr>
          <w:sz w:val="26"/>
          <w:szCs w:val="26"/>
        </w:rPr>
        <w:t xml:space="preserve"> at the time of the death of Vetevendosje activist </w:t>
      </w:r>
      <w:proofErr w:type="spellStart"/>
      <w:r>
        <w:rPr>
          <w:sz w:val="26"/>
          <w:szCs w:val="26"/>
        </w:rPr>
        <w:t>Astrit</w:t>
      </w:r>
      <w:proofErr w:type="spellEnd"/>
      <w:r>
        <w:rPr>
          <w:sz w:val="26"/>
          <w:szCs w:val="26"/>
        </w:rPr>
        <w:t xml:space="preserve"> </w:t>
      </w:r>
      <w:proofErr w:type="spellStart"/>
      <w:r>
        <w:rPr>
          <w:sz w:val="26"/>
          <w:szCs w:val="26"/>
        </w:rPr>
        <w:t>Dehari</w:t>
      </w:r>
      <w:proofErr w:type="spellEnd"/>
      <w:r>
        <w:rPr>
          <w:sz w:val="26"/>
          <w:szCs w:val="26"/>
        </w:rPr>
        <w:t xml:space="preserve"> confirming that the tapes have not been tampered with. The tapes were sent to the Austrian authorities back in February to determine whether there were parts that were edited or deleted. </w:t>
      </w:r>
    </w:p>
    <w:p w:rsidR="00D30A4E" w:rsidRDefault="00D30A4E" w:rsidP="00765C00"/>
    <w:p w:rsidR="00CC5689" w:rsidRPr="00DB40FD" w:rsidRDefault="00CC5689" w:rsidP="00765C00"/>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4"/>
  </w:num>
  <w:num w:numId="6">
    <w:abstractNumId w:val="6"/>
  </w:num>
  <w:num w:numId="7">
    <w:abstractNumId w:val="2"/>
  </w:num>
  <w:num w:numId="8">
    <w:abstractNumId w:val="10"/>
  </w:num>
  <w:num w:numId="9">
    <w:abstractNumId w:val="9"/>
  </w:num>
  <w:num w:numId="10">
    <w:abstractNumId w:val="0"/>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77C73"/>
    <w:rsid w:val="000A5ACA"/>
    <w:rsid w:val="000B1B31"/>
    <w:rsid w:val="0010084F"/>
    <w:rsid w:val="00123369"/>
    <w:rsid w:val="00146E4C"/>
    <w:rsid w:val="00164B60"/>
    <w:rsid w:val="00185EDE"/>
    <w:rsid w:val="001B703D"/>
    <w:rsid w:val="001B7E08"/>
    <w:rsid w:val="001C3F8B"/>
    <w:rsid w:val="001C6580"/>
    <w:rsid w:val="001E6806"/>
    <w:rsid w:val="001F3F95"/>
    <w:rsid w:val="00206A57"/>
    <w:rsid w:val="002235FE"/>
    <w:rsid w:val="0023038B"/>
    <w:rsid w:val="0023533F"/>
    <w:rsid w:val="002362B4"/>
    <w:rsid w:val="00270D97"/>
    <w:rsid w:val="002764AF"/>
    <w:rsid w:val="002C58F3"/>
    <w:rsid w:val="002D3B0C"/>
    <w:rsid w:val="002E6CAF"/>
    <w:rsid w:val="003138C7"/>
    <w:rsid w:val="00335445"/>
    <w:rsid w:val="00336A74"/>
    <w:rsid w:val="00381609"/>
    <w:rsid w:val="0038373B"/>
    <w:rsid w:val="003A047A"/>
    <w:rsid w:val="003E45EF"/>
    <w:rsid w:val="003E6C3D"/>
    <w:rsid w:val="00417AAD"/>
    <w:rsid w:val="00444F2D"/>
    <w:rsid w:val="00445F1C"/>
    <w:rsid w:val="00466507"/>
    <w:rsid w:val="004D5D85"/>
    <w:rsid w:val="00513912"/>
    <w:rsid w:val="00514247"/>
    <w:rsid w:val="00526E26"/>
    <w:rsid w:val="00531611"/>
    <w:rsid w:val="005368B9"/>
    <w:rsid w:val="00537FCD"/>
    <w:rsid w:val="00563662"/>
    <w:rsid w:val="00573DB0"/>
    <w:rsid w:val="00574F5A"/>
    <w:rsid w:val="005C1D0F"/>
    <w:rsid w:val="005C775A"/>
    <w:rsid w:val="005D784C"/>
    <w:rsid w:val="005E1777"/>
    <w:rsid w:val="00631718"/>
    <w:rsid w:val="00651D24"/>
    <w:rsid w:val="0067540A"/>
    <w:rsid w:val="006970C4"/>
    <w:rsid w:val="006C2AC6"/>
    <w:rsid w:val="00711CCD"/>
    <w:rsid w:val="00765C00"/>
    <w:rsid w:val="00775D9E"/>
    <w:rsid w:val="007C3A55"/>
    <w:rsid w:val="00800FC0"/>
    <w:rsid w:val="008B7E1C"/>
    <w:rsid w:val="008D13EB"/>
    <w:rsid w:val="009546BB"/>
    <w:rsid w:val="00984626"/>
    <w:rsid w:val="009B636B"/>
    <w:rsid w:val="00A03240"/>
    <w:rsid w:val="00A231F3"/>
    <w:rsid w:val="00A322A4"/>
    <w:rsid w:val="00A601AA"/>
    <w:rsid w:val="00AB48B7"/>
    <w:rsid w:val="00AB5B93"/>
    <w:rsid w:val="00AE392E"/>
    <w:rsid w:val="00B42B79"/>
    <w:rsid w:val="00B6122F"/>
    <w:rsid w:val="00B6335D"/>
    <w:rsid w:val="00BB2B4B"/>
    <w:rsid w:val="00BB7D3F"/>
    <w:rsid w:val="00BF7209"/>
    <w:rsid w:val="00BF7A57"/>
    <w:rsid w:val="00C067AB"/>
    <w:rsid w:val="00C32887"/>
    <w:rsid w:val="00C33B4A"/>
    <w:rsid w:val="00C45250"/>
    <w:rsid w:val="00C56172"/>
    <w:rsid w:val="00C57312"/>
    <w:rsid w:val="00C66063"/>
    <w:rsid w:val="00CA035C"/>
    <w:rsid w:val="00CB62D9"/>
    <w:rsid w:val="00CC5689"/>
    <w:rsid w:val="00CE5D1D"/>
    <w:rsid w:val="00D07175"/>
    <w:rsid w:val="00D2633B"/>
    <w:rsid w:val="00D30A4E"/>
    <w:rsid w:val="00D45F80"/>
    <w:rsid w:val="00D61C6C"/>
    <w:rsid w:val="00D7191B"/>
    <w:rsid w:val="00D93A7C"/>
    <w:rsid w:val="00DB40FD"/>
    <w:rsid w:val="00DC2433"/>
    <w:rsid w:val="00DD158F"/>
    <w:rsid w:val="00E11E19"/>
    <w:rsid w:val="00E162E1"/>
    <w:rsid w:val="00E87343"/>
    <w:rsid w:val="00ED16DB"/>
    <w:rsid w:val="00F045F1"/>
    <w:rsid w:val="00F05BC0"/>
    <w:rsid w:val="00F51DC3"/>
    <w:rsid w:val="00FA44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18</cp:revision>
  <dcterms:created xsi:type="dcterms:W3CDTF">2017-08-03T07:14:00Z</dcterms:created>
  <dcterms:modified xsi:type="dcterms:W3CDTF">2017-09-05T07:25:00Z</dcterms:modified>
</cp:coreProperties>
</file>