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822F2B">
        <w:rPr>
          <w:rFonts w:ascii="Arial Black" w:hAnsi="Arial Black"/>
          <w:color w:val="2E74B5"/>
          <w:sz w:val="40"/>
          <w:szCs w:val="40"/>
        </w:rPr>
        <w:t>2</w:t>
      </w:r>
      <w:r w:rsidR="00C266EB">
        <w:rPr>
          <w:rFonts w:ascii="Arial Black" w:hAnsi="Arial Black"/>
          <w:color w:val="2E74B5"/>
          <w:sz w:val="40"/>
          <w:szCs w:val="40"/>
        </w:rPr>
        <w:t>9</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BD0CA5" w:rsidRPr="005618A3" w:rsidRDefault="00BD0CA5" w:rsidP="005618A3">
      <w:pPr>
        <w:jc w:val="both"/>
        <w:rPr>
          <w:b/>
          <w:bCs/>
          <w:sz w:val="26"/>
          <w:szCs w:val="26"/>
        </w:rPr>
      </w:pPr>
    </w:p>
    <w:p w:rsidR="007D48FC" w:rsidRPr="00A84932" w:rsidRDefault="007D48FC" w:rsidP="00A84932">
      <w:pPr>
        <w:pStyle w:val="ListParagraph"/>
        <w:numPr>
          <w:ilvl w:val="0"/>
          <w:numId w:val="26"/>
        </w:numPr>
        <w:ind w:left="360"/>
        <w:jc w:val="both"/>
        <w:rPr>
          <w:b/>
          <w:bCs/>
          <w:sz w:val="26"/>
          <w:szCs w:val="26"/>
        </w:rPr>
      </w:pPr>
      <w:proofErr w:type="spellStart"/>
      <w:r w:rsidRPr="00A84932">
        <w:rPr>
          <w:b/>
          <w:bCs/>
          <w:sz w:val="26"/>
          <w:szCs w:val="26"/>
        </w:rPr>
        <w:t>Veseli</w:t>
      </w:r>
      <w:proofErr w:type="spellEnd"/>
      <w:r w:rsidRPr="00A84932">
        <w:rPr>
          <w:b/>
          <w:bCs/>
          <w:sz w:val="26"/>
          <w:szCs w:val="26"/>
        </w:rPr>
        <w:t>: European agenda, priority for Kosovo (</w:t>
      </w:r>
      <w:proofErr w:type="spellStart"/>
      <w:r w:rsidRPr="00A84932">
        <w:rPr>
          <w:b/>
          <w:bCs/>
          <w:i/>
          <w:sz w:val="26"/>
          <w:szCs w:val="26"/>
        </w:rPr>
        <w:t>Zeri</w:t>
      </w:r>
      <w:proofErr w:type="spellEnd"/>
      <w:r w:rsidRPr="00A84932">
        <w:rPr>
          <w:b/>
          <w:bCs/>
          <w:sz w:val="26"/>
          <w:szCs w:val="26"/>
        </w:rPr>
        <w:t>)</w:t>
      </w:r>
    </w:p>
    <w:p w:rsidR="007D48FC" w:rsidRPr="00A84932" w:rsidRDefault="007D48FC" w:rsidP="00A84932">
      <w:pPr>
        <w:pStyle w:val="ListParagraph"/>
        <w:numPr>
          <w:ilvl w:val="0"/>
          <w:numId w:val="26"/>
        </w:numPr>
        <w:ind w:left="360"/>
        <w:jc w:val="both"/>
        <w:rPr>
          <w:b/>
          <w:bCs/>
          <w:sz w:val="26"/>
          <w:szCs w:val="26"/>
        </w:rPr>
      </w:pPr>
      <w:r w:rsidRPr="00A84932">
        <w:rPr>
          <w:b/>
          <w:bCs/>
          <w:sz w:val="26"/>
          <w:szCs w:val="26"/>
        </w:rPr>
        <w:t>Kosovo Assembly to hold sessions on 2, 3 November (</w:t>
      </w:r>
      <w:proofErr w:type="spellStart"/>
      <w:r w:rsidRPr="00A84932">
        <w:rPr>
          <w:b/>
          <w:bCs/>
          <w:i/>
          <w:sz w:val="26"/>
          <w:szCs w:val="26"/>
        </w:rPr>
        <w:t>Kosovapress</w:t>
      </w:r>
      <w:proofErr w:type="spellEnd"/>
      <w:r w:rsidRPr="00A84932">
        <w:rPr>
          <w:b/>
          <w:bCs/>
          <w:sz w:val="26"/>
          <w:szCs w:val="26"/>
        </w:rPr>
        <w:t>)</w:t>
      </w:r>
    </w:p>
    <w:p w:rsidR="007D48FC" w:rsidRPr="00A84932" w:rsidRDefault="007D48FC" w:rsidP="00A84932">
      <w:pPr>
        <w:pStyle w:val="ListParagraph"/>
        <w:numPr>
          <w:ilvl w:val="0"/>
          <w:numId w:val="26"/>
        </w:numPr>
        <w:ind w:left="360"/>
        <w:jc w:val="both"/>
        <w:rPr>
          <w:b/>
          <w:bCs/>
          <w:sz w:val="26"/>
          <w:szCs w:val="26"/>
        </w:rPr>
      </w:pPr>
      <w:r w:rsidRPr="00A84932">
        <w:rPr>
          <w:b/>
          <w:bCs/>
          <w:sz w:val="26"/>
          <w:szCs w:val="26"/>
        </w:rPr>
        <w:t>EU: Government to annul illegal appointments (</w:t>
      </w:r>
      <w:proofErr w:type="spellStart"/>
      <w:r w:rsidRPr="00A84932">
        <w:rPr>
          <w:b/>
          <w:bCs/>
          <w:i/>
          <w:sz w:val="26"/>
          <w:szCs w:val="26"/>
        </w:rPr>
        <w:t>Koha</w:t>
      </w:r>
      <w:proofErr w:type="spellEnd"/>
      <w:r w:rsidRPr="00A84932">
        <w:rPr>
          <w:b/>
          <w:bCs/>
          <w:i/>
          <w:sz w:val="26"/>
          <w:szCs w:val="26"/>
        </w:rPr>
        <w:t xml:space="preserve"> </w:t>
      </w:r>
      <w:proofErr w:type="spellStart"/>
      <w:r w:rsidRPr="00A84932">
        <w:rPr>
          <w:b/>
          <w:bCs/>
          <w:i/>
          <w:sz w:val="26"/>
          <w:szCs w:val="26"/>
        </w:rPr>
        <w:t>Ditore</w:t>
      </w:r>
      <w:proofErr w:type="spellEnd"/>
      <w:r w:rsidRPr="00A84932">
        <w:rPr>
          <w:b/>
          <w:bCs/>
          <w:sz w:val="26"/>
          <w:szCs w:val="26"/>
        </w:rPr>
        <w:t>)</w:t>
      </w:r>
    </w:p>
    <w:p w:rsidR="007D48FC" w:rsidRPr="00A84932" w:rsidRDefault="007D48FC" w:rsidP="00A84932">
      <w:pPr>
        <w:pStyle w:val="ListParagraph"/>
        <w:numPr>
          <w:ilvl w:val="0"/>
          <w:numId w:val="26"/>
        </w:numPr>
        <w:ind w:left="360"/>
        <w:jc w:val="both"/>
        <w:rPr>
          <w:b/>
          <w:bCs/>
          <w:sz w:val="26"/>
          <w:szCs w:val="26"/>
        </w:rPr>
      </w:pPr>
      <w:r w:rsidRPr="00A84932">
        <w:rPr>
          <w:b/>
          <w:bCs/>
          <w:sz w:val="26"/>
          <w:szCs w:val="26"/>
        </w:rPr>
        <w:t xml:space="preserve">PM Haradinaj to report to Assembly on Minister </w:t>
      </w:r>
      <w:proofErr w:type="spellStart"/>
      <w:r w:rsidRPr="00A84932">
        <w:rPr>
          <w:b/>
          <w:bCs/>
          <w:sz w:val="26"/>
          <w:szCs w:val="26"/>
        </w:rPr>
        <w:t>Rikalo</w:t>
      </w:r>
      <w:proofErr w:type="spellEnd"/>
      <w:r w:rsidRPr="00A84932">
        <w:rPr>
          <w:b/>
          <w:bCs/>
          <w:sz w:val="26"/>
          <w:szCs w:val="26"/>
        </w:rPr>
        <w:t xml:space="preserve"> (</w:t>
      </w:r>
      <w:proofErr w:type="spellStart"/>
      <w:r w:rsidRPr="00A84932">
        <w:rPr>
          <w:b/>
          <w:bCs/>
          <w:i/>
          <w:sz w:val="26"/>
          <w:szCs w:val="26"/>
        </w:rPr>
        <w:t>Bota</w:t>
      </w:r>
      <w:proofErr w:type="spellEnd"/>
      <w:r w:rsidRPr="00A84932">
        <w:rPr>
          <w:b/>
          <w:bCs/>
          <w:i/>
          <w:sz w:val="26"/>
          <w:szCs w:val="26"/>
        </w:rPr>
        <w:t xml:space="preserve"> Sot/</w:t>
      </w:r>
      <w:proofErr w:type="spellStart"/>
      <w:r w:rsidRPr="00A84932">
        <w:rPr>
          <w:b/>
          <w:bCs/>
          <w:i/>
          <w:sz w:val="26"/>
          <w:szCs w:val="26"/>
        </w:rPr>
        <w:t>Koha</w:t>
      </w:r>
      <w:proofErr w:type="spellEnd"/>
      <w:r w:rsidRPr="00A84932">
        <w:rPr>
          <w:b/>
          <w:bCs/>
          <w:sz w:val="26"/>
          <w:szCs w:val="26"/>
        </w:rPr>
        <w:t>)</w:t>
      </w:r>
    </w:p>
    <w:p w:rsidR="007D48FC" w:rsidRPr="00A84932" w:rsidRDefault="007D48FC" w:rsidP="00A84932">
      <w:pPr>
        <w:pStyle w:val="ListParagraph"/>
        <w:numPr>
          <w:ilvl w:val="0"/>
          <w:numId w:val="26"/>
        </w:numPr>
        <w:ind w:left="360"/>
        <w:jc w:val="both"/>
        <w:rPr>
          <w:b/>
          <w:sz w:val="26"/>
          <w:szCs w:val="26"/>
        </w:rPr>
      </w:pPr>
      <w:proofErr w:type="spellStart"/>
      <w:r w:rsidRPr="00A84932">
        <w:rPr>
          <w:b/>
          <w:sz w:val="26"/>
          <w:szCs w:val="26"/>
        </w:rPr>
        <w:t>Pacolli</w:t>
      </w:r>
      <w:proofErr w:type="spellEnd"/>
      <w:r w:rsidRPr="00A84932">
        <w:rPr>
          <w:b/>
          <w:sz w:val="26"/>
          <w:szCs w:val="26"/>
        </w:rPr>
        <w:t>: Citizens will move without visas soon (</w:t>
      </w:r>
      <w:proofErr w:type="spellStart"/>
      <w:r w:rsidRPr="00A84932">
        <w:rPr>
          <w:b/>
          <w:i/>
          <w:sz w:val="26"/>
          <w:szCs w:val="26"/>
        </w:rPr>
        <w:t>Epoka</w:t>
      </w:r>
      <w:proofErr w:type="spellEnd"/>
      <w:r w:rsidRPr="00A84932">
        <w:rPr>
          <w:b/>
          <w:sz w:val="26"/>
          <w:szCs w:val="26"/>
        </w:rPr>
        <w:t>)</w:t>
      </w:r>
    </w:p>
    <w:p w:rsidR="00A84932" w:rsidRPr="00A84932" w:rsidRDefault="00A84932" w:rsidP="00A84932">
      <w:pPr>
        <w:pStyle w:val="ListParagraph"/>
        <w:numPr>
          <w:ilvl w:val="0"/>
          <w:numId w:val="26"/>
        </w:numPr>
        <w:ind w:left="360"/>
        <w:jc w:val="both"/>
        <w:rPr>
          <w:b/>
          <w:sz w:val="26"/>
          <w:szCs w:val="26"/>
        </w:rPr>
      </w:pPr>
      <w:r w:rsidRPr="00A84932">
        <w:rPr>
          <w:b/>
          <w:sz w:val="26"/>
          <w:szCs w:val="26"/>
        </w:rPr>
        <w:t>“KSF to transform in coordination with NATO” (</w:t>
      </w:r>
      <w:r w:rsidRPr="00A84932">
        <w:rPr>
          <w:b/>
          <w:i/>
          <w:sz w:val="26"/>
          <w:szCs w:val="26"/>
        </w:rPr>
        <w:t>RTK</w:t>
      </w:r>
      <w:r w:rsidRPr="00A84932">
        <w:rPr>
          <w:b/>
          <w:sz w:val="26"/>
          <w:szCs w:val="26"/>
        </w:rPr>
        <w:t>)</w:t>
      </w:r>
    </w:p>
    <w:p w:rsidR="007D48FC" w:rsidRPr="00A84932" w:rsidRDefault="007D48FC" w:rsidP="00A84932">
      <w:pPr>
        <w:pStyle w:val="ListParagraph"/>
        <w:numPr>
          <w:ilvl w:val="0"/>
          <w:numId w:val="26"/>
        </w:numPr>
        <w:ind w:left="360"/>
        <w:jc w:val="both"/>
        <w:rPr>
          <w:b/>
          <w:bCs/>
          <w:sz w:val="26"/>
          <w:szCs w:val="26"/>
        </w:rPr>
      </w:pPr>
      <w:r w:rsidRPr="00A84932">
        <w:rPr>
          <w:b/>
          <w:bCs/>
          <w:sz w:val="26"/>
          <w:szCs w:val="26"/>
        </w:rPr>
        <w:t>Over 25,000 observers accredited so far for local elections (</w:t>
      </w:r>
      <w:proofErr w:type="spellStart"/>
      <w:r w:rsidRPr="00A84932">
        <w:rPr>
          <w:b/>
          <w:bCs/>
          <w:i/>
          <w:sz w:val="26"/>
          <w:szCs w:val="26"/>
        </w:rPr>
        <w:t>Zeri</w:t>
      </w:r>
      <w:proofErr w:type="spellEnd"/>
      <w:r w:rsidRPr="00A84932">
        <w:rPr>
          <w:b/>
          <w:bCs/>
          <w:sz w:val="26"/>
          <w:szCs w:val="26"/>
        </w:rPr>
        <w:t>)</w:t>
      </w:r>
    </w:p>
    <w:p w:rsidR="00DB6249" w:rsidRPr="00796356" w:rsidRDefault="00DB6249"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C266EB" w:rsidRPr="00C266EB" w:rsidRDefault="00C266EB" w:rsidP="001A3869">
      <w:pPr>
        <w:jc w:val="both"/>
        <w:rPr>
          <w:b/>
          <w:bCs/>
          <w:sz w:val="26"/>
          <w:szCs w:val="26"/>
          <w:u w:val="single"/>
        </w:rPr>
      </w:pPr>
      <w:proofErr w:type="spellStart"/>
      <w:r w:rsidRPr="00C266EB">
        <w:rPr>
          <w:b/>
          <w:bCs/>
          <w:sz w:val="26"/>
          <w:szCs w:val="26"/>
          <w:u w:val="single"/>
        </w:rPr>
        <w:t>Veseli</w:t>
      </w:r>
      <w:proofErr w:type="spellEnd"/>
      <w:r w:rsidRPr="00C266EB">
        <w:rPr>
          <w:b/>
          <w:bCs/>
          <w:sz w:val="26"/>
          <w:szCs w:val="26"/>
          <w:u w:val="single"/>
        </w:rPr>
        <w:t>: European agenda, priority for Kosovo (</w:t>
      </w:r>
      <w:proofErr w:type="spellStart"/>
      <w:r w:rsidRPr="00C266EB">
        <w:rPr>
          <w:b/>
          <w:bCs/>
          <w:i/>
          <w:sz w:val="26"/>
          <w:szCs w:val="26"/>
          <w:u w:val="single"/>
        </w:rPr>
        <w:t>Zeri</w:t>
      </w:r>
      <w:proofErr w:type="spellEnd"/>
      <w:r w:rsidRPr="00C266EB">
        <w:rPr>
          <w:b/>
          <w:bCs/>
          <w:sz w:val="26"/>
          <w:szCs w:val="26"/>
          <w:u w:val="single"/>
        </w:rPr>
        <w:t>)</w:t>
      </w:r>
    </w:p>
    <w:p w:rsidR="00C266EB" w:rsidRDefault="00C266EB" w:rsidP="001A3869">
      <w:pPr>
        <w:jc w:val="both"/>
        <w:rPr>
          <w:bCs/>
          <w:sz w:val="26"/>
          <w:szCs w:val="26"/>
        </w:rPr>
      </w:pPr>
      <w:r>
        <w:rPr>
          <w:bCs/>
          <w:sz w:val="26"/>
          <w:szCs w:val="26"/>
        </w:rPr>
        <w:t xml:space="preserve">President of the Kosovo Assembly, </w:t>
      </w:r>
      <w:proofErr w:type="spellStart"/>
      <w:r>
        <w:rPr>
          <w:bCs/>
          <w:sz w:val="26"/>
          <w:szCs w:val="26"/>
        </w:rPr>
        <w:t>Kadri</w:t>
      </w:r>
      <w:proofErr w:type="spellEnd"/>
      <w:r>
        <w:rPr>
          <w:bCs/>
          <w:sz w:val="26"/>
          <w:szCs w:val="26"/>
        </w:rPr>
        <w:t xml:space="preserve"> </w:t>
      </w:r>
      <w:proofErr w:type="spellStart"/>
      <w:r>
        <w:rPr>
          <w:bCs/>
          <w:sz w:val="26"/>
          <w:szCs w:val="26"/>
        </w:rPr>
        <w:t>Veseli</w:t>
      </w:r>
      <w:proofErr w:type="spellEnd"/>
      <w:r>
        <w:rPr>
          <w:bCs/>
          <w:sz w:val="26"/>
          <w:szCs w:val="26"/>
        </w:rPr>
        <w:t>, assured the head of the EU Office in Kosovo and Special Representative, Nataliya</w:t>
      </w:r>
      <w:r w:rsidR="00B9580E">
        <w:rPr>
          <w:bCs/>
          <w:sz w:val="26"/>
          <w:szCs w:val="26"/>
        </w:rPr>
        <w:t xml:space="preserve"> </w:t>
      </w:r>
      <w:proofErr w:type="spellStart"/>
      <w:r>
        <w:rPr>
          <w:bCs/>
          <w:sz w:val="26"/>
          <w:szCs w:val="26"/>
        </w:rPr>
        <w:t>Apostolova</w:t>
      </w:r>
      <w:proofErr w:type="spellEnd"/>
      <w:r>
        <w:rPr>
          <w:bCs/>
          <w:sz w:val="26"/>
          <w:szCs w:val="26"/>
        </w:rPr>
        <w:t xml:space="preserve">, that </w:t>
      </w:r>
      <w:r w:rsidR="00437A23">
        <w:rPr>
          <w:bCs/>
          <w:sz w:val="26"/>
          <w:szCs w:val="26"/>
        </w:rPr>
        <w:t xml:space="preserve">the </w:t>
      </w:r>
      <w:bookmarkStart w:id="0" w:name="_GoBack"/>
      <w:bookmarkEnd w:id="0"/>
      <w:r>
        <w:rPr>
          <w:bCs/>
          <w:sz w:val="26"/>
          <w:szCs w:val="26"/>
        </w:rPr>
        <w:t xml:space="preserve">European agenda remains a priority for Kosovo and that its institutions will implement all necessary criteria to enable free movement for the people of Kosovo. </w:t>
      </w:r>
      <w:proofErr w:type="spellStart"/>
      <w:r>
        <w:rPr>
          <w:bCs/>
          <w:sz w:val="26"/>
          <w:szCs w:val="26"/>
        </w:rPr>
        <w:t>Veseli</w:t>
      </w:r>
      <w:proofErr w:type="spellEnd"/>
      <w:r>
        <w:rPr>
          <w:bCs/>
          <w:sz w:val="26"/>
          <w:szCs w:val="26"/>
        </w:rPr>
        <w:t xml:space="preserve"> also assured </w:t>
      </w:r>
      <w:proofErr w:type="spellStart"/>
      <w:r>
        <w:rPr>
          <w:bCs/>
          <w:sz w:val="26"/>
          <w:szCs w:val="26"/>
        </w:rPr>
        <w:t>Apostolova</w:t>
      </w:r>
      <w:proofErr w:type="spellEnd"/>
      <w:r>
        <w:rPr>
          <w:bCs/>
          <w:sz w:val="26"/>
          <w:szCs w:val="26"/>
        </w:rPr>
        <w:t xml:space="preserve"> that the agreement on the Instrument for Pre-Accession Assistance (IPA) will be approved by the Assembly in the coming days. </w:t>
      </w:r>
      <w:proofErr w:type="spellStart"/>
      <w:r>
        <w:rPr>
          <w:bCs/>
          <w:sz w:val="26"/>
          <w:szCs w:val="26"/>
        </w:rPr>
        <w:t>Apostolova</w:t>
      </w:r>
      <w:proofErr w:type="spellEnd"/>
      <w:r>
        <w:rPr>
          <w:bCs/>
          <w:sz w:val="26"/>
          <w:szCs w:val="26"/>
        </w:rPr>
        <w:t xml:space="preserve"> on her part noted the need for the Kosovo Assembly to give priority to all issues relating to European agenda. </w:t>
      </w:r>
    </w:p>
    <w:p w:rsidR="00A900B5" w:rsidRDefault="00A900B5" w:rsidP="001A3869">
      <w:pPr>
        <w:jc w:val="both"/>
        <w:rPr>
          <w:b/>
          <w:bCs/>
          <w:sz w:val="26"/>
          <w:szCs w:val="26"/>
          <w:u w:val="single"/>
        </w:rPr>
      </w:pPr>
    </w:p>
    <w:p w:rsidR="007D48FC" w:rsidRDefault="007D48FC" w:rsidP="001A3869">
      <w:pPr>
        <w:jc w:val="both"/>
        <w:rPr>
          <w:b/>
          <w:bCs/>
          <w:sz w:val="26"/>
          <w:szCs w:val="26"/>
          <w:u w:val="single"/>
        </w:rPr>
      </w:pPr>
      <w:r>
        <w:rPr>
          <w:b/>
          <w:bCs/>
          <w:sz w:val="26"/>
          <w:szCs w:val="26"/>
          <w:u w:val="single"/>
        </w:rPr>
        <w:t>Kosovo Assembly to hold sessions on 2, 3 November (</w:t>
      </w:r>
      <w:proofErr w:type="spellStart"/>
      <w:r w:rsidRPr="007D48FC">
        <w:rPr>
          <w:b/>
          <w:bCs/>
          <w:i/>
          <w:sz w:val="26"/>
          <w:szCs w:val="26"/>
          <w:u w:val="single"/>
        </w:rPr>
        <w:t>Kosovapress</w:t>
      </w:r>
      <w:proofErr w:type="spellEnd"/>
      <w:r>
        <w:rPr>
          <w:b/>
          <w:bCs/>
          <w:sz w:val="26"/>
          <w:szCs w:val="26"/>
          <w:u w:val="single"/>
        </w:rPr>
        <w:t>)</w:t>
      </w:r>
    </w:p>
    <w:p w:rsidR="007D48FC" w:rsidRDefault="007D48FC" w:rsidP="001A3869">
      <w:pPr>
        <w:jc w:val="both"/>
        <w:rPr>
          <w:bCs/>
          <w:sz w:val="26"/>
          <w:szCs w:val="26"/>
        </w:rPr>
      </w:pPr>
      <w:r>
        <w:rPr>
          <w:bCs/>
          <w:sz w:val="26"/>
          <w:szCs w:val="26"/>
        </w:rPr>
        <w:t xml:space="preserve">President of the Kosovo Assembly, </w:t>
      </w:r>
      <w:proofErr w:type="spellStart"/>
      <w:r>
        <w:rPr>
          <w:bCs/>
          <w:sz w:val="26"/>
          <w:szCs w:val="26"/>
        </w:rPr>
        <w:t>Kadri</w:t>
      </w:r>
      <w:proofErr w:type="spellEnd"/>
      <w:r>
        <w:rPr>
          <w:bCs/>
          <w:sz w:val="26"/>
          <w:szCs w:val="26"/>
        </w:rPr>
        <w:t xml:space="preserve"> </w:t>
      </w:r>
      <w:proofErr w:type="spellStart"/>
      <w:r>
        <w:rPr>
          <w:bCs/>
          <w:sz w:val="26"/>
          <w:szCs w:val="26"/>
        </w:rPr>
        <w:t>Veseli</w:t>
      </w:r>
      <w:proofErr w:type="spellEnd"/>
      <w:r>
        <w:rPr>
          <w:bCs/>
          <w:sz w:val="26"/>
          <w:szCs w:val="26"/>
        </w:rPr>
        <w:t>, announced that the Assembly will hold two sessions, on 2 and 3 November, to confirm parliamentary groups and to ratify agreement on the Instrument for Pre-Accession Assistance (IPA).</w:t>
      </w:r>
    </w:p>
    <w:p w:rsidR="007D48FC" w:rsidRDefault="007D48FC" w:rsidP="001A3869">
      <w:pPr>
        <w:jc w:val="both"/>
        <w:rPr>
          <w:bCs/>
          <w:sz w:val="26"/>
          <w:szCs w:val="26"/>
        </w:rPr>
      </w:pPr>
    </w:p>
    <w:p w:rsidR="007D48FC" w:rsidRDefault="007D48FC" w:rsidP="007D48FC">
      <w:pPr>
        <w:jc w:val="both"/>
        <w:rPr>
          <w:b/>
          <w:bCs/>
          <w:sz w:val="26"/>
          <w:szCs w:val="26"/>
          <w:u w:val="single"/>
        </w:rPr>
      </w:pPr>
      <w:r>
        <w:rPr>
          <w:b/>
          <w:bCs/>
          <w:sz w:val="26"/>
          <w:szCs w:val="26"/>
          <w:u w:val="single"/>
        </w:rPr>
        <w:t>EU: Government to annul illegal appointments (</w:t>
      </w:r>
      <w:proofErr w:type="spellStart"/>
      <w:r w:rsidRPr="00A900B5">
        <w:rPr>
          <w:b/>
          <w:bCs/>
          <w:i/>
          <w:sz w:val="26"/>
          <w:szCs w:val="26"/>
          <w:u w:val="single"/>
        </w:rPr>
        <w:t>Koha</w:t>
      </w:r>
      <w:proofErr w:type="spellEnd"/>
      <w:r w:rsidRPr="00A900B5">
        <w:rPr>
          <w:b/>
          <w:bCs/>
          <w:i/>
          <w:sz w:val="26"/>
          <w:szCs w:val="26"/>
          <w:u w:val="single"/>
        </w:rPr>
        <w:t xml:space="preserve"> </w:t>
      </w:r>
      <w:proofErr w:type="spellStart"/>
      <w:r w:rsidRPr="00A900B5">
        <w:rPr>
          <w:b/>
          <w:bCs/>
          <w:i/>
          <w:sz w:val="26"/>
          <w:szCs w:val="26"/>
          <w:u w:val="single"/>
        </w:rPr>
        <w:t>Ditore</w:t>
      </w:r>
      <w:proofErr w:type="spellEnd"/>
      <w:r>
        <w:rPr>
          <w:b/>
          <w:bCs/>
          <w:sz w:val="26"/>
          <w:szCs w:val="26"/>
          <w:u w:val="single"/>
        </w:rPr>
        <w:t>)</w:t>
      </w:r>
    </w:p>
    <w:p w:rsidR="007D48FC" w:rsidRDefault="007D48FC" w:rsidP="007D48FC">
      <w:pPr>
        <w:jc w:val="both"/>
        <w:rPr>
          <w:bCs/>
          <w:sz w:val="26"/>
          <w:szCs w:val="26"/>
        </w:rPr>
      </w:pPr>
      <w:r w:rsidRPr="00A900B5">
        <w:rPr>
          <w:bCs/>
          <w:sz w:val="26"/>
          <w:szCs w:val="26"/>
        </w:rPr>
        <w:t>The pap</w:t>
      </w:r>
      <w:r>
        <w:rPr>
          <w:bCs/>
          <w:sz w:val="26"/>
          <w:szCs w:val="26"/>
        </w:rPr>
        <w:t xml:space="preserve">er reports on the front page that the EU has asked the government of Kosovo to annul all political appointments to nine public enterprises. This move, according to the </w:t>
      </w:r>
      <w:r>
        <w:rPr>
          <w:bCs/>
          <w:sz w:val="26"/>
          <w:szCs w:val="26"/>
        </w:rPr>
        <w:lastRenderedPageBreak/>
        <w:t>EU, would demonstrate the government’s commitment to address difficult reforms as part of the European agenda.</w:t>
      </w:r>
    </w:p>
    <w:p w:rsidR="007D48FC" w:rsidRDefault="007D48FC" w:rsidP="007D48FC">
      <w:pPr>
        <w:jc w:val="both"/>
        <w:rPr>
          <w:b/>
          <w:bCs/>
          <w:sz w:val="26"/>
          <w:szCs w:val="26"/>
          <w:u w:val="single"/>
        </w:rPr>
      </w:pPr>
      <w:r>
        <w:rPr>
          <w:bCs/>
          <w:sz w:val="26"/>
          <w:szCs w:val="26"/>
        </w:rPr>
        <w:t xml:space="preserve"> </w:t>
      </w:r>
    </w:p>
    <w:p w:rsidR="00C266EB" w:rsidRPr="00C266EB" w:rsidRDefault="00A900B5" w:rsidP="001A3869">
      <w:pPr>
        <w:jc w:val="both"/>
        <w:rPr>
          <w:b/>
          <w:bCs/>
          <w:sz w:val="26"/>
          <w:szCs w:val="26"/>
          <w:u w:val="single"/>
        </w:rPr>
      </w:pPr>
      <w:r>
        <w:rPr>
          <w:b/>
          <w:bCs/>
          <w:sz w:val="26"/>
          <w:szCs w:val="26"/>
          <w:u w:val="single"/>
        </w:rPr>
        <w:t xml:space="preserve">PM </w:t>
      </w:r>
      <w:r w:rsidR="00C266EB" w:rsidRPr="00C266EB">
        <w:rPr>
          <w:b/>
          <w:bCs/>
          <w:sz w:val="26"/>
          <w:szCs w:val="26"/>
          <w:u w:val="single"/>
        </w:rPr>
        <w:t>Haradinaj to</w:t>
      </w:r>
      <w:r>
        <w:rPr>
          <w:b/>
          <w:bCs/>
          <w:sz w:val="26"/>
          <w:szCs w:val="26"/>
          <w:u w:val="single"/>
        </w:rPr>
        <w:t xml:space="preserve"> report to Assembly </w:t>
      </w:r>
      <w:r w:rsidR="00C266EB" w:rsidRPr="00C266EB">
        <w:rPr>
          <w:b/>
          <w:bCs/>
          <w:sz w:val="26"/>
          <w:szCs w:val="26"/>
          <w:u w:val="single"/>
        </w:rPr>
        <w:t xml:space="preserve">on </w:t>
      </w:r>
      <w:r>
        <w:rPr>
          <w:b/>
          <w:bCs/>
          <w:sz w:val="26"/>
          <w:szCs w:val="26"/>
          <w:u w:val="single"/>
        </w:rPr>
        <w:t xml:space="preserve">Minister </w:t>
      </w:r>
      <w:proofErr w:type="spellStart"/>
      <w:r w:rsidR="00C266EB" w:rsidRPr="00C266EB">
        <w:rPr>
          <w:b/>
          <w:bCs/>
          <w:sz w:val="26"/>
          <w:szCs w:val="26"/>
          <w:u w:val="single"/>
        </w:rPr>
        <w:t>Rikalo</w:t>
      </w:r>
      <w:proofErr w:type="spellEnd"/>
      <w:r w:rsidR="00C266EB" w:rsidRPr="00C266EB">
        <w:rPr>
          <w:b/>
          <w:bCs/>
          <w:sz w:val="26"/>
          <w:szCs w:val="26"/>
          <w:u w:val="single"/>
        </w:rPr>
        <w:t xml:space="preserve"> (</w:t>
      </w:r>
      <w:proofErr w:type="spellStart"/>
      <w:r w:rsidR="00C266EB" w:rsidRPr="00C266EB">
        <w:rPr>
          <w:b/>
          <w:bCs/>
          <w:i/>
          <w:sz w:val="26"/>
          <w:szCs w:val="26"/>
          <w:u w:val="single"/>
        </w:rPr>
        <w:t>Bota</w:t>
      </w:r>
      <w:proofErr w:type="spellEnd"/>
      <w:r w:rsidR="00C266EB" w:rsidRPr="00C266EB">
        <w:rPr>
          <w:b/>
          <w:bCs/>
          <w:i/>
          <w:sz w:val="26"/>
          <w:szCs w:val="26"/>
          <w:u w:val="single"/>
        </w:rPr>
        <w:t xml:space="preserve"> Sot</w:t>
      </w:r>
      <w:r>
        <w:rPr>
          <w:b/>
          <w:bCs/>
          <w:i/>
          <w:sz w:val="26"/>
          <w:szCs w:val="26"/>
          <w:u w:val="single"/>
        </w:rPr>
        <w:t>/</w:t>
      </w:r>
      <w:proofErr w:type="spellStart"/>
      <w:r>
        <w:rPr>
          <w:b/>
          <w:bCs/>
          <w:i/>
          <w:sz w:val="26"/>
          <w:szCs w:val="26"/>
          <w:u w:val="single"/>
        </w:rPr>
        <w:t>Koha</w:t>
      </w:r>
      <w:proofErr w:type="spellEnd"/>
      <w:r w:rsidR="00C266EB" w:rsidRPr="00C266EB">
        <w:rPr>
          <w:b/>
          <w:bCs/>
          <w:sz w:val="26"/>
          <w:szCs w:val="26"/>
          <w:u w:val="single"/>
        </w:rPr>
        <w:t>)</w:t>
      </w:r>
    </w:p>
    <w:p w:rsidR="00C266EB" w:rsidRDefault="00C266EB" w:rsidP="001A3869">
      <w:pPr>
        <w:jc w:val="both"/>
        <w:rPr>
          <w:bCs/>
          <w:sz w:val="26"/>
          <w:szCs w:val="26"/>
        </w:rPr>
      </w:pPr>
      <w:r>
        <w:rPr>
          <w:bCs/>
          <w:sz w:val="26"/>
          <w:szCs w:val="26"/>
        </w:rPr>
        <w:t xml:space="preserve">Prime Minister of Kosovo, </w:t>
      </w:r>
      <w:proofErr w:type="spellStart"/>
      <w:r>
        <w:rPr>
          <w:bCs/>
          <w:sz w:val="26"/>
          <w:szCs w:val="26"/>
        </w:rPr>
        <w:t>Ramush</w:t>
      </w:r>
      <w:proofErr w:type="spellEnd"/>
      <w:r>
        <w:rPr>
          <w:bCs/>
          <w:sz w:val="26"/>
          <w:szCs w:val="26"/>
        </w:rPr>
        <w:t xml:space="preserve"> Haradinaj, is expected to report to </w:t>
      </w:r>
      <w:r w:rsidR="00A900B5">
        <w:rPr>
          <w:bCs/>
          <w:sz w:val="26"/>
          <w:szCs w:val="26"/>
        </w:rPr>
        <w:t xml:space="preserve">the </w:t>
      </w:r>
      <w:r>
        <w:rPr>
          <w:bCs/>
          <w:sz w:val="26"/>
          <w:szCs w:val="26"/>
        </w:rPr>
        <w:t xml:space="preserve">Kosovo Assembly on </w:t>
      </w:r>
      <w:r w:rsidR="00A900B5">
        <w:rPr>
          <w:bCs/>
          <w:sz w:val="26"/>
          <w:szCs w:val="26"/>
        </w:rPr>
        <w:t>a</w:t>
      </w:r>
      <w:r>
        <w:rPr>
          <w:bCs/>
          <w:sz w:val="26"/>
          <w:szCs w:val="26"/>
        </w:rPr>
        <w:t xml:space="preserve">llegations against Minister of Agriculture, Forestry and Rural Development, </w:t>
      </w:r>
      <w:proofErr w:type="spellStart"/>
      <w:r>
        <w:rPr>
          <w:bCs/>
          <w:sz w:val="26"/>
          <w:szCs w:val="26"/>
        </w:rPr>
        <w:t>Nenad</w:t>
      </w:r>
      <w:proofErr w:type="spellEnd"/>
      <w:r>
        <w:rPr>
          <w:bCs/>
          <w:sz w:val="26"/>
          <w:szCs w:val="26"/>
        </w:rPr>
        <w:t xml:space="preserve"> </w:t>
      </w:r>
      <w:proofErr w:type="spellStart"/>
      <w:r>
        <w:rPr>
          <w:bCs/>
          <w:sz w:val="26"/>
          <w:szCs w:val="26"/>
        </w:rPr>
        <w:t>Rikalo</w:t>
      </w:r>
      <w:proofErr w:type="spellEnd"/>
      <w:r w:rsidR="00A900B5">
        <w:rPr>
          <w:bCs/>
          <w:sz w:val="26"/>
          <w:szCs w:val="26"/>
        </w:rPr>
        <w:t xml:space="preserve">, that he was involved in Serb paramilitary units during the Kosovo conflict. The request for </w:t>
      </w:r>
      <w:proofErr w:type="spellStart"/>
      <w:r w:rsidR="00A900B5">
        <w:rPr>
          <w:bCs/>
          <w:sz w:val="26"/>
          <w:szCs w:val="26"/>
        </w:rPr>
        <w:t>Haradinaj’s</w:t>
      </w:r>
      <w:proofErr w:type="spellEnd"/>
      <w:r w:rsidR="00A900B5">
        <w:rPr>
          <w:bCs/>
          <w:sz w:val="26"/>
          <w:szCs w:val="26"/>
        </w:rPr>
        <w:t xml:space="preserve"> report was submitted by the Democratic League of Kosovo (LDK) parliamentary group and is set to take place on Tuesday</w:t>
      </w:r>
      <w:r w:rsidR="007D48FC">
        <w:rPr>
          <w:bCs/>
          <w:sz w:val="26"/>
          <w:szCs w:val="26"/>
        </w:rPr>
        <w:t>, 3 November</w:t>
      </w:r>
      <w:r w:rsidR="00A900B5">
        <w:rPr>
          <w:bCs/>
          <w:sz w:val="26"/>
          <w:szCs w:val="26"/>
        </w:rPr>
        <w:t xml:space="preserve">. </w:t>
      </w:r>
    </w:p>
    <w:p w:rsidR="007D48FC" w:rsidRDefault="007D48FC" w:rsidP="001A3869">
      <w:pPr>
        <w:jc w:val="both"/>
        <w:rPr>
          <w:bCs/>
          <w:sz w:val="26"/>
          <w:szCs w:val="26"/>
        </w:rPr>
      </w:pPr>
    </w:p>
    <w:p w:rsidR="007D48FC" w:rsidRDefault="007D48FC" w:rsidP="007D48FC">
      <w:pPr>
        <w:jc w:val="both"/>
        <w:rPr>
          <w:b/>
          <w:sz w:val="26"/>
          <w:szCs w:val="26"/>
          <w:u w:val="single"/>
        </w:rPr>
      </w:pPr>
      <w:proofErr w:type="spellStart"/>
      <w:r>
        <w:rPr>
          <w:b/>
          <w:sz w:val="26"/>
          <w:szCs w:val="26"/>
          <w:u w:val="single"/>
        </w:rPr>
        <w:t>Pacolli</w:t>
      </w:r>
      <w:proofErr w:type="spellEnd"/>
      <w:r>
        <w:rPr>
          <w:b/>
          <w:sz w:val="26"/>
          <w:szCs w:val="26"/>
          <w:u w:val="single"/>
        </w:rPr>
        <w:t>: Citizens will move without visas soon (</w:t>
      </w:r>
      <w:proofErr w:type="spellStart"/>
      <w:r>
        <w:rPr>
          <w:b/>
          <w:i/>
          <w:sz w:val="26"/>
          <w:szCs w:val="26"/>
          <w:u w:val="single"/>
        </w:rPr>
        <w:t>Epoka</w:t>
      </w:r>
      <w:proofErr w:type="spellEnd"/>
      <w:r>
        <w:rPr>
          <w:b/>
          <w:sz w:val="26"/>
          <w:szCs w:val="26"/>
          <w:u w:val="single"/>
        </w:rPr>
        <w:t>)</w:t>
      </w:r>
    </w:p>
    <w:p w:rsidR="007D48FC" w:rsidRDefault="007D48FC" w:rsidP="007D48FC">
      <w:pPr>
        <w:jc w:val="both"/>
        <w:rPr>
          <w:sz w:val="26"/>
          <w:szCs w:val="26"/>
        </w:rPr>
      </w:pPr>
      <w:r>
        <w:rPr>
          <w:sz w:val="26"/>
          <w:szCs w:val="26"/>
        </w:rPr>
        <w:t xml:space="preserve">Kosovo’s Minister for Foreign Affairs,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on Thursday in Brussels that Kosovo people will be moving within the Schengen zone without visas very soon. </w:t>
      </w:r>
      <w:proofErr w:type="spellStart"/>
      <w:r>
        <w:rPr>
          <w:sz w:val="26"/>
          <w:szCs w:val="26"/>
        </w:rPr>
        <w:t>Pacolli</w:t>
      </w:r>
      <w:proofErr w:type="spellEnd"/>
      <w:r>
        <w:rPr>
          <w:sz w:val="26"/>
          <w:szCs w:val="26"/>
        </w:rPr>
        <w:t xml:space="preserve"> made this statement after his meeting with the European Parliament MP, and Rapporteur for visa liberalization for Kosovo, </w:t>
      </w:r>
      <w:proofErr w:type="spellStart"/>
      <w:r>
        <w:rPr>
          <w:sz w:val="26"/>
          <w:szCs w:val="26"/>
        </w:rPr>
        <w:t>Tanja</w:t>
      </w:r>
      <w:proofErr w:type="spellEnd"/>
      <w:r>
        <w:rPr>
          <w:sz w:val="26"/>
          <w:szCs w:val="26"/>
        </w:rPr>
        <w:t xml:space="preserve"> </w:t>
      </w:r>
      <w:proofErr w:type="spellStart"/>
      <w:r>
        <w:rPr>
          <w:sz w:val="26"/>
          <w:szCs w:val="26"/>
        </w:rPr>
        <w:t>Fajon</w:t>
      </w:r>
      <w:proofErr w:type="spellEnd"/>
      <w:r>
        <w:rPr>
          <w:sz w:val="26"/>
          <w:szCs w:val="26"/>
        </w:rPr>
        <w:t xml:space="preserve">. </w:t>
      </w:r>
      <w:proofErr w:type="spellStart"/>
      <w:r>
        <w:rPr>
          <w:sz w:val="26"/>
          <w:szCs w:val="26"/>
        </w:rPr>
        <w:t>Pacolli</w:t>
      </w:r>
      <w:proofErr w:type="spellEnd"/>
      <w:r>
        <w:rPr>
          <w:sz w:val="26"/>
          <w:szCs w:val="26"/>
        </w:rPr>
        <w:t xml:space="preserve"> said that it is unjust for Kosovo to be the only place in Western Balkans that does not have this right and that is being kept isolated. </w:t>
      </w:r>
    </w:p>
    <w:p w:rsidR="007D48FC" w:rsidRDefault="007D48FC" w:rsidP="007D48FC">
      <w:pPr>
        <w:jc w:val="both"/>
        <w:rPr>
          <w:b/>
          <w:bCs/>
          <w:sz w:val="26"/>
          <w:szCs w:val="26"/>
          <w:u w:val="single"/>
        </w:rPr>
      </w:pPr>
    </w:p>
    <w:p w:rsidR="00A84932" w:rsidRDefault="00A84932" w:rsidP="00A84932">
      <w:pPr>
        <w:jc w:val="both"/>
        <w:rPr>
          <w:b/>
          <w:sz w:val="26"/>
          <w:szCs w:val="26"/>
          <w:u w:val="single"/>
        </w:rPr>
      </w:pPr>
      <w:r>
        <w:rPr>
          <w:b/>
          <w:sz w:val="26"/>
          <w:szCs w:val="26"/>
          <w:u w:val="single"/>
        </w:rPr>
        <w:t>“KSF to transform in coordination with NATO” (</w:t>
      </w:r>
      <w:r>
        <w:rPr>
          <w:b/>
          <w:i/>
          <w:sz w:val="26"/>
          <w:szCs w:val="26"/>
          <w:u w:val="single"/>
        </w:rPr>
        <w:t>RTK</w:t>
      </w:r>
      <w:r>
        <w:rPr>
          <w:b/>
          <w:sz w:val="26"/>
          <w:szCs w:val="26"/>
          <w:u w:val="single"/>
        </w:rPr>
        <w:t>)</w:t>
      </w:r>
    </w:p>
    <w:p w:rsidR="00A84932" w:rsidRDefault="00A84932" w:rsidP="00A84932">
      <w:pPr>
        <w:jc w:val="both"/>
        <w:rPr>
          <w:sz w:val="26"/>
          <w:szCs w:val="26"/>
        </w:rPr>
      </w:pPr>
      <w:r>
        <w:rPr>
          <w:sz w:val="26"/>
          <w:szCs w:val="26"/>
        </w:rPr>
        <w:t xml:space="preserve">During his official visit to Brussels, Kosovo’s Minister for Foreign Affairs,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met with NATO Deputy Secretary General, Rose </w:t>
      </w:r>
      <w:proofErr w:type="spellStart"/>
      <w:r>
        <w:rPr>
          <w:sz w:val="26"/>
          <w:szCs w:val="26"/>
        </w:rPr>
        <w:t>Bottemoeller</w:t>
      </w:r>
      <w:proofErr w:type="spellEnd"/>
      <w:r>
        <w:rPr>
          <w:sz w:val="26"/>
          <w:szCs w:val="26"/>
        </w:rPr>
        <w:t xml:space="preserve">. She expressed interest on the position and approach of Kosovo institutions with regards to the process of the dialogue with Serbia as well as solution for demarcation of the border with Montenegro. </w:t>
      </w:r>
      <w:proofErr w:type="spellStart"/>
      <w:r>
        <w:rPr>
          <w:sz w:val="26"/>
          <w:szCs w:val="26"/>
        </w:rPr>
        <w:t>Pacolli</w:t>
      </w:r>
      <w:proofErr w:type="spellEnd"/>
      <w:r>
        <w:rPr>
          <w:sz w:val="26"/>
          <w:szCs w:val="26"/>
        </w:rPr>
        <w:t xml:space="preserve"> said that the dialogue should have a clear time frame and expressed conviction that the demarcation matter will be overcome in the best manner, considering the good relations with Montenegro. They also discussed transformation of the Kosovo Security Force into the Armed Forces of Kosovo and agreed that this should happen with complete coordination with NATO. </w:t>
      </w:r>
    </w:p>
    <w:p w:rsidR="00A84932" w:rsidRDefault="00A84932" w:rsidP="007D48FC">
      <w:pPr>
        <w:jc w:val="both"/>
        <w:rPr>
          <w:b/>
          <w:bCs/>
          <w:sz w:val="26"/>
          <w:szCs w:val="26"/>
          <w:u w:val="single"/>
        </w:rPr>
      </w:pPr>
    </w:p>
    <w:p w:rsidR="007D48FC" w:rsidRPr="00C266EB" w:rsidRDefault="007D48FC" w:rsidP="007D48FC">
      <w:pPr>
        <w:jc w:val="both"/>
        <w:rPr>
          <w:b/>
          <w:bCs/>
          <w:sz w:val="26"/>
          <w:szCs w:val="26"/>
          <w:u w:val="single"/>
        </w:rPr>
      </w:pPr>
      <w:r>
        <w:rPr>
          <w:b/>
          <w:bCs/>
          <w:sz w:val="26"/>
          <w:szCs w:val="26"/>
          <w:u w:val="single"/>
        </w:rPr>
        <w:t>O</w:t>
      </w:r>
      <w:r w:rsidRPr="00C266EB">
        <w:rPr>
          <w:b/>
          <w:bCs/>
          <w:sz w:val="26"/>
          <w:szCs w:val="26"/>
          <w:u w:val="single"/>
        </w:rPr>
        <w:t xml:space="preserve">ver 25,000 observers </w:t>
      </w:r>
      <w:r>
        <w:rPr>
          <w:b/>
          <w:bCs/>
          <w:sz w:val="26"/>
          <w:szCs w:val="26"/>
          <w:u w:val="single"/>
        </w:rPr>
        <w:t xml:space="preserve">accredited so far </w:t>
      </w:r>
      <w:r w:rsidRPr="00C266EB">
        <w:rPr>
          <w:b/>
          <w:bCs/>
          <w:sz w:val="26"/>
          <w:szCs w:val="26"/>
          <w:u w:val="single"/>
        </w:rPr>
        <w:t>for local elections (</w:t>
      </w:r>
      <w:proofErr w:type="spellStart"/>
      <w:r w:rsidRPr="00C266EB">
        <w:rPr>
          <w:b/>
          <w:bCs/>
          <w:i/>
          <w:sz w:val="26"/>
          <w:szCs w:val="26"/>
          <w:u w:val="single"/>
        </w:rPr>
        <w:t>Zeri</w:t>
      </w:r>
      <w:proofErr w:type="spellEnd"/>
      <w:r w:rsidRPr="00C266EB">
        <w:rPr>
          <w:b/>
          <w:bCs/>
          <w:sz w:val="26"/>
          <w:szCs w:val="26"/>
          <w:u w:val="single"/>
        </w:rPr>
        <w:t>)</w:t>
      </w:r>
    </w:p>
    <w:p w:rsidR="007D48FC" w:rsidRDefault="007D48FC" w:rsidP="007D48FC">
      <w:pPr>
        <w:jc w:val="both"/>
        <w:rPr>
          <w:bCs/>
          <w:sz w:val="26"/>
          <w:szCs w:val="26"/>
        </w:rPr>
      </w:pPr>
      <w:r>
        <w:rPr>
          <w:bCs/>
          <w:sz w:val="26"/>
          <w:szCs w:val="26"/>
        </w:rPr>
        <w:t>Kosovo’s Central Election Commission (CEC) has so far accredited almost 26,000 observers for upcoming local elections. Accredited observers come from different political parties, NGOs, international organizations, and the media. The figure also includes members of the EU Election Observation Mission.</w:t>
      </w:r>
    </w:p>
    <w:p w:rsidR="007D48FC" w:rsidRDefault="007D48FC" w:rsidP="001A3869">
      <w:pPr>
        <w:jc w:val="both"/>
        <w:rPr>
          <w:bCs/>
          <w:sz w:val="26"/>
          <w:szCs w:val="26"/>
        </w:rPr>
      </w:pPr>
    </w:p>
    <w:p w:rsidR="00D0754B" w:rsidRDefault="00C266EB" w:rsidP="001A3869">
      <w:pPr>
        <w:jc w:val="both"/>
        <w:rPr>
          <w:bCs/>
          <w:sz w:val="26"/>
          <w:szCs w:val="26"/>
        </w:rPr>
      </w:pPr>
      <w:r>
        <w:rPr>
          <w:bCs/>
          <w:sz w:val="26"/>
          <w:szCs w:val="26"/>
        </w:rPr>
        <w:t xml:space="preserve"> </w:t>
      </w: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w:t>
      </w:r>
      <w:r>
        <w:rPr>
          <w:sz w:val="20"/>
          <w:szCs w:val="20"/>
        </w:rPr>
        <w:lastRenderedPageBreak/>
        <w:t>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1"/>
  </w:num>
  <w:num w:numId="5">
    <w:abstractNumId w:val="7"/>
  </w:num>
  <w:num w:numId="6">
    <w:abstractNumId w:val="16"/>
  </w:num>
  <w:num w:numId="7">
    <w:abstractNumId w:val="2"/>
  </w:num>
  <w:num w:numId="8">
    <w:abstractNumId w:val="25"/>
  </w:num>
  <w:num w:numId="9">
    <w:abstractNumId w:val="22"/>
  </w:num>
  <w:num w:numId="10">
    <w:abstractNumId w:val="0"/>
  </w:num>
  <w:num w:numId="11">
    <w:abstractNumId w:val="8"/>
  </w:num>
  <w:num w:numId="12">
    <w:abstractNumId w:val="12"/>
  </w:num>
  <w:num w:numId="13">
    <w:abstractNumId w:val="13"/>
  </w:num>
  <w:num w:numId="14">
    <w:abstractNumId w:val="19"/>
  </w:num>
  <w:num w:numId="15">
    <w:abstractNumId w:val="10"/>
  </w:num>
  <w:num w:numId="16">
    <w:abstractNumId w:val="3"/>
  </w:num>
  <w:num w:numId="17">
    <w:abstractNumId w:val="4"/>
  </w:num>
  <w:num w:numId="18">
    <w:abstractNumId w:val="9"/>
  </w:num>
  <w:num w:numId="19">
    <w:abstractNumId w:val="23"/>
  </w:num>
  <w:num w:numId="20">
    <w:abstractNumId w:val="14"/>
  </w:num>
  <w:num w:numId="21">
    <w:abstractNumId w:val="15"/>
  </w:num>
  <w:num w:numId="22">
    <w:abstractNumId w:val="20"/>
  </w:num>
  <w:num w:numId="23">
    <w:abstractNumId w:val="21"/>
  </w:num>
  <w:num w:numId="24">
    <w:abstractNumId w:val="11"/>
  </w:num>
  <w:num w:numId="25">
    <w:abstractNumId w:val="6"/>
  </w:num>
  <w:num w:numId="2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67D14"/>
    <w:rsid w:val="00077C73"/>
    <w:rsid w:val="000A5ACA"/>
    <w:rsid w:val="000B1B31"/>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04BE"/>
    <w:rsid w:val="00206A57"/>
    <w:rsid w:val="0020734B"/>
    <w:rsid w:val="002235FE"/>
    <w:rsid w:val="0023038B"/>
    <w:rsid w:val="0023533F"/>
    <w:rsid w:val="002360FB"/>
    <w:rsid w:val="002362B4"/>
    <w:rsid w:val="00270D97"/>
    <w:rsid w:val="0027348B"/>
    <w:rsid w:val="002764AF"/>
    <w:rsid w:val="002879C2"/>
    <w:rsid w:val="002C58F3"/>
    <w:rsid w:val="002D3B0C"/>
    <w:rsid w:val="002E1DA6"/>
    <w:rsid w:val="002E6CAF"/>
    <w:rsid w:val="003138C7"/>
    <w:rsid w:val="003170BD"/>
    <w:rsid w:val="00335445"/>
    <w:rsid w:val="00336A74"/>
    <w:rsid w:val="0034154F"/>
    <w:rsid w:val="00381609"/>
    <w:rsid w:val="0038373B"/>
    <w:rsid w:val="003843D7"/>
    <w:rsid w:val="003A047A"/>
    <w:rsid w:val="003C48E8"/>
    <w:rsid w:val="003E45EF"/>
    <w:rsid w:val="003E6C3D"/>
    <w:rsid w:val="003E7962"/>
    <w:rsid w:val="003F59F7"/>
    <w:rsid w:val="004166D7"/>
    <w:rsid w:val="00417AAD"/>
    <w:rsid w:val="0042258D"/>
    <w:rsid w:val="00437A23"/>
    <w:rsid w:val="00444F2D"/>
    <w:rsid w:val="00445F1C"/>
    <w:rsid w:val="00466507"/>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6150EB"/>
    <w:rsid w:val="00631718"/>
    <w:rsid w:val="00635020"/>
    <w:rsid w:val="00642BCA"/>
    <w:rsid w:val="00651D24"/>
    <w:rsid w:val="0067540A"/>
    <w:rsid w:val="00676A5D"/>
    <w:rsid w:val="00692D65"/>
    <w:rsid w:val="006970C4"/>
    <w:rsid w:val="006A0A02"/>
    <w:rsid w:val="006C2AC6"/>
    <w:rsid w:val="007038CE"/>
    <w:rsid w:val="00711CCD"/>
    <w:rsid w:val="00731597"/>
    <w:rsid w:val="00733647"/>
    <w:rsid w:val="00764AB4"/>
    <w:rsid w:val="00765C00"/>
    <w:rsid w:val="00775D9E"/>
    <w:rsid w:val="00796356"/>
    <w:rsid w:val="007B2E3D"/>
    <w:rsid w:val="007C3A55"/>
    <w:rsid w:val="007D48FC"/>
    <w:rsid w:val="00800FC0"/>
    <w:rsid w:val="008203CF"/>
    <w:rsid w:val="00822F2B"/>
    <w:rsid w:val="008B7E1C"/>
    <w:rsid w:val="008D13EB"/>
    <w:rsid w:val="0093512F"/>
    <w:rsid w:val="00944F75"/>
    <w:rsid w:val="009526ED"/>
    <w:rsid w:val="009546BB"/>
    <w:rsid w:val="00955EBB"/>
    <w:rsid w:val="00984626"/>
    <w:rsid w:val="009B636B"/>
    <w:rsid w:val="009F3C2A"/>
    <w:rsid w:val="00A03240"/>
    <w:rsid w:val="00A2117A"/>
    <w:rsid w:val="00A231F3"/>
    <w:rsid w:val="00A322A4"/>
    <w:rsid w:val="00A601AA"/>
    <w:rsid w:val="00A616FA"/>
    <w:rsid w:val="00A75BEC"/>
    <w:rsid w:val="00A84932"/>
    <w:rsid w:val="00A900B5"/>
    <w:rsid w:val="00A97461"/>
    <w:rsid w:val="00AA36A1"/>
    <w:rsid w:val="00AB48B7"/>
    <w:rsid w:val="00AB5B93"/>
    <w:rsid w:val="00AC4A4B"/>
    <w:rsid w:val="00AE392E"/>
    <w:rsid w:val="00B00A56"/>
    <w:rsid w:val="00B07B3A"/>
    <w:rsid w:val="00B27777"/>
    <w:rsid w:val="00B42B79"/>
    <w:rsid w:val="00B6122F"/>
    <w:rsid w:val="00B6335D"/>
    <w:rsid w:val="00B776F9"/>
    <w:rsid w:val="00B87877"/>
    <w:rsid w:val="00B9580E"/>
    <w:rsid w:val="00BB2B4B"/>
    <w:rsid w:val="00BB7D3F"/>
    <w:rsid w:val="00BD0CA5"/>
    <w:rsid w:val="00BE58BA"/>
    <w:rsid w:val="00BF7209"/>
    <w:rsid w:val="00BF7A57"/>
    <w:rsid w:val="00C067AB"/>
    <w:rsid w:val="00C266EB"/>
    <w:rsid w:val="00C32887"/>
    <w:rsid w:val="00C33B4A"/>
    <w:rsid w:val="00C45250"/>
    <w:rsid w:val="00C56172"/>
    <w:rsid w:val="00C57312"/>
    <w:rsid w:val="00C66063"/>
    <w:rsid w:val="00C81BB1"/>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84732"/>
    <w:rsid w:val="00D93A7C"/>
    <w:rsid w:val="00DA4D5F"/>
    <w:rsid w:val="00DB40FD"/>
    <w:rsid w:val="00DB6249"/>
    <w:rsid w:val="00DB710C"/>
    <w:rsid w:val="00DC2433"/>
    <w:rsid w:val="00DD158F"/>
    <w:rsid w:val="00DE76B9"/>
    <w:rsid w:val="00E00B58"/>
    <w:rsid w:val="00E11E19"/>
    <w:rsid w:val="00E15199"/>
    <w:rsid w:val="00E162E1"/>
    <w:rsid w:val="00E5123A"/>
    <w:rsid w:val="00E87343"/>
    <w:rsid w:val="00EA44B1"/>
    <w:rsid w:val="00EA6385"/>
    <w:rsid w:val="00ED16DB"/>
    <w:rsid w:val="00F045F1"/>
    <w:rsid w:val="00F05BC0"/>
    <w:rsid w:val="00F101EB"/>
    <w:rsid w:val="00F15CCE"/>
    <w:rsid w:val="00F178F4"/>
    <w:rsid w:val="00F26D1B"/>
    <w:rsid w:val="00F51DC3"/>
    <w:rsid w:val="00F9251F"/>
    <w:rsid w:val="00F9528D"/>
    <w:rsid w:val="00FA44F1"/>
    <w:rsid w:val="00FB298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0763-DEDF-41F9-B7B5-87F4C5B8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35</cp:revision>
  <dcterms:created xsi:type="dcterms:W3CDTF">2017-09-08T07:25:00Z</dcterms:created>
  <dcterms:modified xsi:type="dcterms:W3CDTF">2017-09-29T07:23:00Z</dcterms:modified>
</cp:coreProperties>
</file>