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021272">
        <w:rPr>
          <w:rFonts w:ascii="Arial Black" w:hAnsi="Arial Black"/>
          <w:color w:val="2E74B5"/>
          <w:sz w:val="40"/>
          <w:szCs w:val="40"/>
        </w:rPr>
        <w:t>20</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850246" w:rsidRPr="00850246" w:rsidRDefault="00850246" w:rsidP="00850246">
      <w:pPr>
        <w:pStyle w:val="ListParagraph"/>
        <w:numPr>
          <w:ilvl w:val="0"/>
          <w:numId w:val="40"/>
        </w:numPr>
        <w:ind w:left="360"/>
        <w:jc w:val="both"/>
        <w:rPr>
          <w:b/>
          <w:sz w:val="26"/>
          <w:szCs w:val="26"/>
        </w:rPr>
      </w:pPr>
      <w:r w:rsidRPr="00850246">
        <w:rPr>
          <w:b/>
          <w:sz w:val="26"/>
          <w:szCs w:val="26"/>
        </w:rPr>
        <w:t xml:space="preserve">Media coverage on mayoral run-off elections </w:t>
      </w:r>
    </w:p>
    <w:p w:rsidR="00850246" w:rsidRPr="00850246" w:rsidRDefault="00850246" w:rsidP="00850246">
      <w:pPr>
        <w:pStyle w:val="ListParagraph"/>
        <w:numPr>
          <w:ilvl w:val="0"/>
          <w:numId w:val="40"/>
        </w:numPr>
        <w:spacing w:line="259" w:lineRule="auto"/>
        <w:ind w:left="360"/>
        <w:jc w:val="both"/>
        <w:rPr>
          <w:b/>
          <w:sz w:val="26"/>
          <w:szCs w:val="26"/>
        </w:rPr>
      </w:pPr>
      <w:r w:rsidRPr="00850246">
        <w:rPr>
          <w:b/>
          <w:sz w:val="26"/>
          <w:szCs w:val="26"/>
        </w:rPr>
        <w:t>CEC: Voter turnout, 38.1 percent (</w:t>
      </w:r>
      <w:r w:rsidRPr="00850246">
        <w:rPr>
          <w:b/>
          <w:i/>
          <w:sz w:val="26"/>
          <w:szCs w:val="26"/>
        </w:rPr>
        <w:t>media</w:t>
      </w:r>
      <w:r w:rsidRPr="00850246">
        <w:rPr>
          <w:b/>
          <w:sz w:val="26"/>
          <w:szCs w:val="26"/>
        </w:rPr>
        <w:t>)</w:t>
      </w:r>
    </w:p>
    <w:p w:rsidR="00850246" w:rsidRPr="00850246" w:rsidRDefault="00850246" w:rsidP="00850246">
      <w:pPr>
        <w:pStyle w:val="ListParagraph"/>
        <w:numPr>
          <w:ilvl w:val="0"/>
          <w:numId w:val="40"/>
        </w:numPr>
        <w:ind w:left="360"/>
        <w:jc w:val="both"/>
        <w:rPr>
          <w:b/>
          <w:sz w:val="26"/>
          <w:szCs w:val="26"/>
        </w:rPr>
      </w:pPr>
      <w:proofErr w:type="spellStart"/>
      <w:r w:rsidRPr="00850246">
        <w:rPr>
          <w:b/>
          <w:sz w:val="26"/>
          <w:szCs w:val="26"/>
        </w:rPr>
        <w:t>Haradinaj</w:t>
      </w:r>
      <w:proofErr w:type="spellEnd"/>
      <w:r w:rsidRPr="00850246">
        <w:rPr>
          <w:b/>
          <w:sz w:val="26"/>
          <w:szCs w:val="26"/>
        </w:rPr>
        <w:t xml:space="preserve"> pledges to cooperate with all new mayors (</w:t>
      </w:r>
      <w:r w:rsidRPr="00850246">
        <w:rPr>
          <w:b/>
          <w:i/>
          <w:sz w:val="26"/>
          <w:szCs w:val="26"/>
        </w:rPr>
        <w:t>media</w:t>
      </w:r>
      <w:r w:rsidRPr="00850246">
        <w:rPr>
          <w:b/>
          <w:sz w:val="26"/>
          <w:szCs w:val="26"/>
        </w:rPr>
        <w:t>)</w:t>
      </w:r>
    </w:p>
    <w:p w:rsidR="00850246" w:rsidRPr="00850246" w:rsidRDefault="00850246" w:rsidP="00850246">
      <w:pPr>
        <w:pStyle w:val="ListParagraph"/>
        <w:numPr>
          <w:ilvl w:val="0"/>
          <w:numId w:val="40"/>
        </w:numPr>
        <w:ind w:left="360"/>
        <w:jc w:val="both"/>
        <w:rPr>
          <w:b/>
          <w:sz w:val="26"/>
          <w:szCs w:val="26"/>
        </w:rPr>
      </w:pPr>
      <w:proofErr w:type="spellStart"/>
      <w:r w:rsidRPr="00850246">
        <w:rPr>
          <w:b/>
          <w:sz w:val="26"/>
          <w:szCs w:val="26"/>
        </w:rPr>
        <w:t>Delawie</w:t>
      </w:r>
      <w:proofErr w:type="spellEnd"/>
      <w:r w:rsidRPr="00850246">
        <w:rPr>
          <w:b/>
          <w:sz w:val="26"/>
          <w:szCs w:val="26"/>
        </w:rPr>
        <w:t>: Elections, sign of Kosovo’s democratic maturity (</w:t>
      </w:r>
      <w:r w:rsidRPr="00850246">
        <w:rPr>
          <w:b/>
          <w:i/>
          <w:sz w:val="26"/>
          <w:szCs w:val="26"/>
        </w:rPr>
        <w:t>media</w:t>
      </w:r>
      <w:r w:rsidRPr="00850246">
        <w:rPr>
          <w:b/>
          <w:sz w:val="26"/>
          <w:szCs w:val="26"/>
        </w:rPr>
        <w:t>)</w:t>
      </w:r>
    </w:p>
    <w:p w:rsidR="00850246" w:rsidRPr="00850246" w:rsidRDefault="00850246" w:rsidP="00850246">
      <w:pPr>
        <w:pStyle w:val="ListParagraph"/>
        <w:numPr>
          <w:ilvl w:val="0"/>
          <w:numId w:val="40"/>
        </w:numPr>
        <w:spacing w:line="259" w:lineRule="auto"/>
        <w:ind w:left="360"/>
        <w:jc w:val="both"/>
        <w:rPr>
          <w:b/>
          <w:sz w:val="26"/>
          <w:szCs w:val="26"/>
        </w:rPr>
      </w:pPr>
      <w:r w:rsidRPr="00850246">
        <w:rPr>
          <w:b/>
          <w:sz w:val="26"/>
          <w:szCs w:val="26"/>
        </w:rPr>
        <w:t>EU EOM chief positively assesses election process (</w:t>
      </w:r>
      <w:proofErr w:type="spellStart"/>
      <w:r w:rsidRPr="00850246">
        <w:rPr>
          <w:b/>
          <w:i/>
          <w:sz w:val="26"/>
          <w:szCs w:val="26"/>
        </w:rPr>
        <w:t>Kosovapress</w:t>
      </w:r>
      <w:proofErr w:type="spellEnd"/>
      <w:r w:rsidRPr="00850246">
        <w:rPr>
          <w:b/>
          <w:sz w:val="26"/>
          <w:szCs w:val="26"/>
        </w:rPr>
        <w:t>)</w:t>
      </w:r>
    </w:p>
    <w:p w:rsidR="00850246" w:rsidRPr="00850246" w:rsidRDefault="00850246" w:rsidP="00850246">
      <w:pPr>
        <w:pStyle w:val="ListParagraph"/>
        <w:numPr>
          <w:ilvl w:val="0"/>
          <w:numId w:val="40"/>
        </w:numPr>
        <w:ind w:left="360"/>
        <w:jc w:val="both"/>
        <w:rPr>
          <w:b/>
          <w:sz w:val="26"/>
          <w:szCs w:val="26"/>
        </w:rPr>
      </w:pPr>
      <w:proofErr w:type="spellStart"/>
      <w:r w:rsidRPr="00850246">
        <w:rPr>
          <w:b/>
          <w:sz w:val="26"/>
          <w:szCs w:val="26"/>
        </w:rPr>
        <w:t>Haradinaj</w:t>
      </w:r>
      <w:proofErr w:type="spellEnd"/>
      <w:r w:rsidRPr="00850246">
        <w:rPr>
          <w:b/>
          <w:sz w:val="26"/>
          <w:szCs w:val="26"/>
        </w:rPr>
        <w:t xml:space="preserve"> to EU: Some countries are being privileged, delays on Kosovo (</w:t>
      </w:r>
      <w:proofErr w:type="spellStart"/>
      <w:r w:rsidRPr="00850246">
        <w:rPr>
          <w:b/>
          <w:i/>
          <w:sz w:val="26"/>
          <w:szCs w:val="26"/>
        </w:rPr>
        <w:t>Epoka</w:t>
      </w:r>
      <w:proofErr w:type="spellEnd"/>
      <w:r w:rsidRPr="00850246">
        <w:rPr>
          <w:b/>
          <w:sz w:val="26"/>
          <w:szCs w:val="26"/>
        </w:rPr>
        <w:t>)</w:t>
      </w:r>
    </w:p>
    <w:p w:rsidR="00850246" w:rsidRPr="00850246" w:rsidRDefault="00850246" w:rsidP="00850246">
      <w:pPr>
        <w:pStyle w:val="ListParagraph"/>
        <w:numPr>
          <w:ilvl w:val="0"/>
          <w:numId w:val="40"/>
        </w:numPr>
        <w:ind w:left="360"/>
        <w:jc w:val="both"/>
        <w:rPr>
          <w:b/>
          <w:sz w:val="26"/>
          <w:szCs w:val="26"/>
        </w:rPr>
      </w:pPr>
      <w:r w:rsidRPr="00850246">
        <w:rPr>
          <w:b/>
          <w:sz w:val="26"/>
          <w:szCs w:val="26"/>
        </w:rPr>
        <w:t xml:space="preserve">U.S. Congressman Engel meets Assembly President </w:t>
      </w:r>
      <w:proofErr w:type="spellStart"/>
      <w:r w:rsidRPr="00850246">
        <w:rPr>
          <w:b/>
          <w:sz w:val="26"/>
          <w:szCs w:val="26"/>
        </w:rPr>
        <w:t>Veseli</w:t>
      </w:r>
      <w:proofErr w:type="spellEnd"/>
      <w:r w:rsidRPr="00850246">
        <w:rPr>
          <w:b/>
          <w:sz w:val="26"/>
          <w:szCs w:val="26"/>
        </w:rPr>
        <w:t xml:space="preserve"> (</w:t>
      </w:r>
      <w:proofErr w:type="spellStart"/>
      <w:r w:rsidRPr="00850246">
        <w:rPr>
          <w:b/>
          <w:i/>
          <w:sz w:val="26"/>
          <w:szCs w:val="26"/>
        </w:rPr>
        <w:t>Epoka</w:t>
      </w:r>
      <w:proofErr w:type="spellEnd"/>
      <w:r w:rsidRPr="00850246">
        <w:rPr>
          <w:b/>
          <w:sz w:val="26"/>
          <w:szCs w:val="26"/>
        </w:rPr>
        <w:t>)</w:t>
      </w:r>
    </w:p>
    <w:p w:rsidR="00850246" w:rsidRPr="00850246" w:rsidRDefault="00850246" w:rsidP="00850246">
      <w:pPr>
        <w:pStyle w:val="ListParagraph"/>
        <w:numPr>
          <w:ilvl w:val="0"/>
          <w:numId w:val="40"/>
        </w:numPr>
        <w:ind w:left="360"/>
        <w:jc w:val="both"/>
        <w:rPr>
          <w:b/>
          <w:sz w:val="26"/>
          <w:szCs w:val="26"/>
        </w:rPr>
      </w:pPr>
      <w:r w:rsidRPr="00850246">
        <w:rPr>
          <w:b/>
          <w:sz w:val="26"/>
          <w:szCs w:val="26"/>
        </w:rPr>
        <w:t>United Kingdom sends note of protest to Suriname (</w:t>
      </w:r>
      <w:proofErr w:type="spellStart"/>
      <w:r w:rsidRPr="00850246">
        <w:rPr>
          <w:b/>
          <w:i/>
          <w:sz w:val="26"/>
          <w:szCs w:val="26"/>
        </w:rPr>
        <w:t>Zeri</w:t>
      </w:r>
      <w:proofErr w:type="spellEnd"/>
      <w:r w:rsidRPr="00850246">
        <w:rPr>
          <w:b/>
          <w:sz w:val="26"/>
          <w:szCs w:val="26"/>
        </w:rPr>
        <w:t>)</w:t>
      </w:r>
    </w:p>
    <w:p w:rsidR="00850246" w:rsidRPr="00850246" w:rsidRDefault="00850246" w:rsidP="00850246">
      <w:pPr>
        <w:pStyle w:val="ListParagraph"/>
        <w:numPr>
          <w:ilvl w:val="0"/>
          <w:numId w:val="40"/>
        </w:numPr>
        <w:ind w:left="360"/>
        <w:jc w:val="both"/>
        <w:rPr>
          <w:b/>
          <w:sz w:val="26"/>
          <w:szCs w:val="26"/>
        </w:rPr>
      </w:pPr>
      <w:r w:rsidRPr="00850246">
        <w:rPr>
          <w:b/>
          <w:sz w:val="26"/>
          <w:szCs w:val="26"/>
        </w:rPr>
        <w:t>Government to hold ceremonial meeting in honor of Eliot Engel (</w:t>
      </w:r>
      <w:r w:rsidRPr="00850246">
        <w:rPr>
          <w:b/>
          <w:i/>
          <w:sz w:val="26"/>
          <w:szCs w:val="26"/>
        </w:rPr>
        <w:t>media</w:t>
      </w:r>
      <w:r w:rsidRPr="00850246">
        <w:rPr>
          <w:b/>
          <w:sz w:val="26"/>
          <w:szCs w:val="26"/>
        </w:rPr>
        <w:t>)</w:t>
      </w:r>
    </w:p>
    <w:p w:rsidR="00021272" w:rsidRPr="0035576A" w:rsidRDefault="00021272" w:rsidP="0035576A">
      <w:pPr>
        <w:jc w:val="both"/>
        <w:rPr>
          <w:b/>
          <w:sz w:val="26"/>
          <w:szCs w:val="26"/>
        </w:rPr>
      </w:pPr>
      <w:bookmarkStart w:id="0" w:name="_GoBack"/>
      <w:bookmarkEnd w:id="0"/>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913A54" w:rsidRDefault="00913A54" w:rsidP="00913A54">
      <w:pPr>
        <w:jc w:val="both"/>
        <w:rPr>
          <w:sz w:val="26"/>
          <w:szCs w:val="26"/>
        </w:rPr>
      </w:pPr>
    </w:p>
    <w:p w:rsidR="00925A43" w:rsidRPr="00061809" w:rsidRDefault="00C5042C" w:rsidP="00925A43">
      <w:pPr>
        <w:jc w:val="both"/>
        <w:rPr>
          <w:b/>
          <w:sz w:val="26"/>
          <w:szCs w:val="26"/>
          <w:u w:val="single"/>
        </w:rPr>
      </w:pPr>
      <w:r>
        <w:rPr>
          <w:b/>
          <w:sz w:val="26"/>
          <w:szCs w:val="26"/>
          <w:u w:val="single"/>
        </w:rPr>
        <w:t xml:space="preserve">Media </w:t>
      </w:r>
      <w:r w:rsidR="00061809">
        <w:rPr>
          <w:b/>
          <w:sz w:val="26"/>
          <w:szCs w:val="26"/>
          <w:u w:val="single"/>
        </w:rPr>
        <w:t xml:space="preserve">coverage on mayoral run-off elections </w:t>
      </w:r>
    </w:p>
    <w:p w:rsidR="00DD1D58" w:rsidRPr="008223D1" w:rsidRDefault="00061809" w:rsidP="00DE11FC">
      <w:pPr>
        <w:spacing w:line="259" w:lineRule="auto"/>
        <w:jc w:val="both"/>
        <w:rPr>
          <w:sz w:val="26"/>
          <w:szCs w:val="26"/>
        </w:rPr>
      </w:pP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its front page that the mayoral runoff elections have produced drama in several municipalities, where the winners will be determined only after the count of conditional ballots. “Pristina and </w:t>
      </w:r>
      <w:proofErr w:type="spellStart"/>
      <w:r>
        <w:rPr>
          <w:sz w:val="26"/>
          <w:szCs w:val="26"/>
        </w:rPr>
        <w:t>Prizren</w:t>
      </w:r>
      <w:proofErr w:type="spellEnd"/>
      <w:r>
        <w:rPr>
          <w:sz w:val="26"/>
          <w:szCs w:val="26"/>
        </w:rPr>
        <w:t xml:space="preserve"> are among the municipalities where the winners will be known after the count of a handful of votes by the end of this week. However, the Sunday mayoral runoff elections showed a major decrease in power for the Democratic Party of Kosovo (PDK), whereas the Alliance for the Future of Kosovo (AAK), </w:t>
      </w:r>
      <w:proofErr w:type="spellStart"/>
      <w:r>
        <w:rPr>
          <w:sz w:val="26"/>
          <w:szCs w:val="26"/>
        </w:rPr>
        <w:t>Vetevendosje</w:t>
      </w:r>
      <w:proofErr w:type="spellEnd"/>
      <w:r>
        <w:rPr>
          <w:sz w:val="26"/>
          <w:szCs w:val="26"/>
        </w:rPr>
        <w:t xml:space="preserve"> (VV) and the Democratic League of Kosovo (LDK) have increased their power in the municipalities. After the preliminary results, the Serbian List has won 10 Serb-majority municipalities, the LDK has eight municipalities, AAK has seven municipalities and PDK has only five municipalities,” the paper reports. Under the leading front-page headline </w:t>
      </w:r>
      <w:r>
        <w:rPr>
          <w:b/>
          <w:i/>
          <w:sz w:val="26"/>
          <w:szCs w:val="26"/>
        </w:rPr>
        <w:t>PDK is knocked out in the runoff elections</w:t>
      </w:r>
      <w:r>
        <w:rPr>
          <w:sz w:val="26"/>
          <w:szCs w:val="26"/>
        </w:rPr>
        <w:t xml:space="preserve">, </w:t>
      </w:r>
      <w:proofErr w:type="spellStart"/>
      <w:r>
        <w:rPr>
          <w:b/>
          <w:i/>
          <w:sz w:val="26"/>
          <w:szCs w:val="26"/>
        </w:rPr>
        <w:t>Zeri</w:t>
      </w:r>
      <w:proofErr w:type="spellEnd"/>
      <w:r>
        <w:rPr>
          <w:b/>
          <w:i/>
          <w:sz w:val="26"/>
          <w:szCs w:val="26"/>
        </w:rPr>
        <w:t xml:space="preserve"> </w:t>
      </w:r>
      <w:r>
        <w:rPr>
          <w:sz w:val="26"/>
          <w:szCs w:val="26"/>
        </w:rPr>
        <w:t xml:space="preserve">reports that PDK is the biggest loser of the runoff elections as it has lost </w:t>
      </w:r>
      <w:proofErr w:type="spellStart"/>
      <w:r>
        <w:rPr>
          <w:sz w:val="26"/>
          <w:szCs w:val="26"/>
        </w:rPr>
        <w:t>Prizren</w:t>
      </w:r>
      <w:proofErr w:type="spellEnd"/>
      <w:r>
        <w:rPr>
          <w:sz w:val="26"/>
          <w:szCs w:val="26"/>
        </w:rPr>
        <w:t xml:space="preserve"> one of its strongholds. The paper notes that </w:t>
      </w:r>
      <w:proofErr w:type="spellStart"/>
      <w:r>
        <w:rPr>
          <w:sz w:val="26"/>
          <w:szCs w:val="26"/>
        </w:rPr>
        <w:t>Vetevendosje</w:t>
      </w:r>
      <w:proofErr w:type="spellEnd"/>
      <w:r>
        <w:rPr>
          <w:sz w:val="26"/>
          <w:szCs w:val="26"/>
        </w:rPr>
        <w:t xml:space="preserve"> has managed to win in Pristina and </w:t>
      </w:r>
      <w:proofErr w:type="spellStart"/>
      <w:r>
        <w:rPr>
          <w:sz w:val="26"/>
          <w:szCs w:val="26"/>
        </w:rPr>
        <w:t>Prizren</w:t>
      </w:r>
      <w:proofErr w:type="spellEnd"/>
      <w:r>
        <w:rPr>
          <w:sz w:val="26"/>
          <w:szCs w:val="26"/>
        </w:rPr>
        <w:t xml:space="preserve"> and that the </w:t>
      </w:r>
      <w:proofErr w:type="spellStart"/>
      <w:r>
        <w:rPr>
          <w:sz w:val="26"/>
          <w:szCs w:val="26"/>
        </w:rPr>
        <w:t>Haradinaj</w:t>
      </w:r>
      <w:proofErr w:type="spellEnd"/>
      <w:r>
        <w:rPr>
          <w:sz w:val="26"/>
          <w:szCs w:val="26"/>
        </w:rPr>
        <w:t xml:space="preserve">-led </w:t>
      </w:r>
      <w:r w:rsidR="00DE11FC">
        <w:rPr>
          <w:sz w:val="26"/>
          <w:szCs w:val="26"/>
        </w:rPr>
        <w:lastRenderedPageBreak/>
        <w:t>A</w:t>
      </w:r>
      <w:r>
        <w:rPr>
          <w:sz w:val="26"/>
          <w:szCs w:val="26"/>
        </w:rPr>
        <w:t xml:space="preserve">AK is the biggest winner of the runoff elections. </w:t>
      </w:r>
      <w:proofErr w:type="spellStart"/>
      <w:r w:rsidR="008223D1">
        <w:rPr>
          <w:b/>
          <w:i/>
          <w:sz w:val="26"/>
          <w:szCs w:val="26"/>
        </w:rPr>
        <w:t>Kosova</w:t>
      </w:r>
      <w:proofErr w:type="spellEnd"/>
      <w:r w:rsidR="008223D1">
        <w:rPr>
          <w:b/>
          <w:i/>
          <w:sz w:val="26"/>
          <w:szCs w:val="26"/>
        </w:rPr>
        <w:t xml:space="preserve"> Sot </w:t>
      </w:r>
      <w:r w:rsidR="008223D1">
        <w:rPr>
          <w:sz w:val="26"/>
          <w:szCs w:val="26"/>
        </w:rPr>
        <w:t xml:space="preserve">too reports on the front page that the winners in Pristina and </w:t>
      </w:r>
      <w:proofErr w:type="spellStart"/>
      <w:r w:rsidR="008223D1">
        <w:rPr>
          <w:sz w:val="26"/>
          <w:szCs w:val="26"/>
        </w:rPr>
        <w:t>Prizren</w:t>
      </w:r>
      <w:proofErr w:type="spellEnd"/>
      <w:r w:rsidR="008223D1">
        <w:rPr>
          <w:sz w:val="26"/>
          <w:szCs w:val="26"/>
        </w:rPr>
        <w:t xml:space="preserve"> will be known after the count of conditional ballots. The paper quotes LDK representatives as saying that the conditional ballots will give them the victory in Pristina. </w:t>
      </w:r>
      <w:proofErr w:type="spellStart"/>
      <w:r w:rsidR="008223D1">
        <w:rPr>
          <w:b/>
          <w:i/>
          <w:sz w:val="26"/>
          <w:szCs w:val="26"/>
        </w:rPr>
        <w:t>Epoka</w:t>
      </w:r>
      <w:proofErr w:type="spellEnd"/>
      <w:r w:rsidR="008223D1">
        <w:rPr>
          <w:b/>
          <w:i/>
          <w:sz w:val="26"/>
          <w:szCs w:val="26"/>
        </w:rPr>
        <w:t xml:space="preserve"> e Re </w:t>
      </w:r>
      <w:r w:rsidR="008223D1">
        <w:rPr>
          <w:sz w:val="26"/>
          <w:szCs w:val="26"/>
        </w:rPr>
        <w:t xml:space="preserve">reports on the front page that the </w:t>
      </w:r>
      <w:proofErr w:type="spellStart"/>
      <w:r w:rsidR="008223D1">
        <w:rPr>
          <w:sz w:val="26"/>
          <w:szCs w:val="26"/>
        </w:rPr>
        <w:t>Haradinaj</w:t>
      </w:r>
      <w:proofErr w:type="spellEnd"/>
      <w:r w:rsidR="008223D1">
        <w:rPr>
          <w:sz w:val="26"/>
          <w:szCs w:val="26"/>
        </w:rPr>
        <w:t xml:space="preserve">-led AAK is the biggest winner of the runoff elections as it has managed to win five municipalities. </w:t>
      </w:r>
      <w:proofErr w:type="spellStart"/>
      <w:r w:rsidR="008223D1">
        <w:rPr>
          <w:b/>
          <w:i/>
          <w:sz w:val="26"/>
          <w:szCs w:val="26"/>
        </w:rPr>
        <w:t>Bota</w:t>
      </w:r>
      <w:proofErr w:type="spellEnd"/>
      <w:r w:rsidR="008223D1">
        <w:rPr>
          <w:b/>
          <w:i/>
          <w:sz w:val="26"/>
          <w:szCs w:val="26"/>
        </w:rPr>
        <w:t xml:space="preserve"> Sot </w:t>
      </w:r>
      <w:r w:rsidR="008223D1">
        <w:rPr>
          <w:sz w:val="26"/>
          <w:szCs w:val="26"/>
        </w:rPr>
        <w:t xml:space="preserve">reports that LDK and </w:t>
      </w:r>
      <w:proofErr w:type="spellStart"/>
      <w:r w:rsidR="008223D1">
        <w:rPr>
          <w:sz w:val="26"/>
          <w:szCs w:val="26"/>
        </w:rPr>
        <w:t>Vetevendosje</w:t>
      </w:r>
      <w:proofErr w:type="spellEnd"/>
      <w:r w:rsidR="008223D1">
        <w:rPr>
          <w:sz w:val="26"/>
          <w:szCs w:val="26"/>
        </w:rPr>
        <w:t xml:space="preserve"> celebrate, while PDK has suffered its biggest defeat so far.</w:t>
      </w:r>
    </w:p>
    <w:p w:rsidR="00DE11FC" w:rsidRDefault="00DE11FC" w:rsidP="00DE11FC">
      <w:pPr>
        <w:spacing w:line="259" w:lineRule="auto"/>
        <w:jc w:val="both"/>
        <w:rPr>
          <w:b/>
          <w:sz w:val="26"/>
          <w:szCs w:val="26"/>
          <w:u w:val="single"/>
        </w:rPr>
      </w:pPr>
    </w:p>
    <w:p w:rsidR="00DE11FC" w:rsidRDefault="00DE11FC" w:rsidP="00DE11FC">
      <w:pPr>
        <w:spacing w:line="259" w:lineRule="auto"/>
        <w:jc w:val="both"/>
        <w:rPr>
          <w:b/>
          <w:sz w:val="26"/>
          <w:szCs w:val="26"/>
          <w:u w:val="single"/>
        </w:rPr>
      </w:pPr>
      <w:r>
        <w:rPr>
          <w:b/>
          <w:sz w:val="26"/>
          <w:szCs w:val="26"/>
          <w:u w:val="single"/>
        </w:rPr>
        <w:t>CEC: Voter turnout, 38.1 percent (</w:t>
      </w:r>
      <w:r>
        <w:rPr>
          <w:b/>
          <w:i/>
          <w:sz w:val="26"/>
          <w:szCs w:val="26"/>
          <w:u w:val="single"/>
        </w:rPr>
        <w:t>media</w:t>
      </w:r>
      <w:r>
        <w:rPr>
          <w:b/>
          <w:sz w:val="26"/>
          <w:szCs w:val="26"/>
          <w:u w:val="single"/>
        </w:rPr>
        <w:t>)</w:t>
      </w:r>
    </w:p>
    <w:p w:rsidR="00DE11FC" w:rsidRDefault="00DE11FC" w:rsidP="00DE11FC">
      <w:pPr>
        <w:spacing w:line="259" w:lineRule="auto"/>
        <w:jc w:val="both"/>
        <w:rPr>
          <w:sz w:val="26"/>
          <w:szCs w:val="26"/>
        </w:rPr>
      </w:pPr>
      <w:r>
        <w:rPr>
          <w:sz w:val="26"/>
          <w:szCs w:val="26"/>
        </w:rPr>
        <w:t xml:space="preserve">Kosovo’s Central Election Commission (CEC) said on Sunday that the overall turnout of voters in Sunday’s mayoral runoff elections was 38.1 percent, all media report. Media also quote CEC chair </w:t>
      </w:r>
      <w:proofErr w:type="spellStart"/>
      <w:r>
        <w:rPr>
          <w:sz w:val="26"/>
          <w:szCs w:val="26"/>
        </w:rPr>
        <w:t>Valdete</w:t>
      </w:r>
      <w:proofErr w:type="spellEnd"/>
      <w:r>
        <w:rPr>
          <w:sz w:val="26"/>
          <w:szCs w:val="26"/>
        </w:rPr>
        <w:t xml:space="preserve"> </w:t>
      </w:r>
      <w:proofErr w:type="spellStart"/>
      <w:r>
        <w:rPr>
          <w:sz w:val="26"/>
          <w:szCs w:val="26"/>
        </w:rPr>
        <w:t>Daka</w:t>
      </w:r>
      <w:proofErr w:type="spellEnd"/>
      <w:r>
        <w:rPr>
          <w:sz w:val="26"/>
          <w:szCs w:val="26"/>
        </w:rPr>
        <w:t xml:space="preserve"> as saying that the turnout was lower than in the first round of elections held on October 22.</w:t>
      </w:r>
    </w:p>
    <w:p w:rsidR="005B437B" w:rsidRDefault="005B437B" w:rsidP="00DE11FC">
      <w:pPr>
        <w:spacing w:line="259" w:lineRule="auto"/>
        <w:jc w:val="both"/>
        <w:rPr>
          <w:sz w:val="26"/>
          <w:szCs w:val="26"/>
        </w:rPr>
      </w:pPr>
    </w:p>
    <w:p w:rsidR="00B93C10" w:rsidRDefault="00B93C10" w:rsidP="00B93C10">
      <w:pPr>
        <w:jc w:val="both"/>
        <w:rPr>
          <w:b/>
          <w:sz w:val="26"/>
          <w:szCs w:val="26"/>
          <w:u w:val="single"/>
        </w:rPr>
      </w:pPr>
      <w:proofErr w:type="spellStart"/>
      <w:r>
        <w:rPr>
          <w:b/>
          <w:sz w:val="26"/>
          <w:szCs w:val="26"/>
          <w:u w:val="single"/>
        </w:rPr>
        <w:t>Haradinaj</w:t>
      </w:r>
      <w:proofErr w:type="spellEnd"/>
      <w:r>
        <w:rPr>
          <w:b/>
          <w:sz w:val="26"/>
          <w:szCs w:val="26"/>
          <w:u w:val="single"/>
        </w:rPr>
        <w:t xml:space="preserve"> pledges to cooperate with all new mayors (</w:t>
      </w:r>
      <w:r>
        <w:rPr>
          <w:b/>
          <w:i/>
          <w:sz w:val="26"/>
          <w:szCs w:val="26"/>
          <w:u w:val="single"/>
        </w:rPr>
        <w:t>media</w:t>
      </w:r>
      <w:r>
        <w:rPr>
          <w:b/>
          <w:sz w:val="26"/>
          <w:szCs w:val="26"/>
          <w:u w:val="single"/>
        </w:rPr>
        <w:t>)</w:t>
      </w:r>
    </w:p>
    <w:p w:rsidR="00B93C10" w:rsidRDefault="00B93C10" w:rsidP="00B93C10">
      <w:pPr>
        <w:jc w:val="both"/>
        <w:rPr>
          <w:sz w:val="26"/>
          <w:szCs w:val="26"/>
        </w:rPr>
      </w:pPr>
      <w:r>
        <w:rPr>
          <w:sz w:val="26"/>
          <w:szCs w:val="26"/>
        </w:rPr>
        <w:t xml:space="preserve">Kosovo’s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on Sunday that the mayoral runoff elections met the democratic standards. “</w:t>
      </w:r>
      <w:r w:rsidRPr="00561309">
        <w:rPr>
          <w:sz w:val="26"/>
          <w:szCs w:val="26"/>
        </w:rPr>
        <w:t xml:space="preserve">I would like to congratulate everyone, first of all Kosovo citizens, political parties, the Central Election Commission (CEC), and all other </w:t>
      </w:r>
      <w:r>
        <w:rPr>
          <w:sz w:val="26"/>
          <w:szCs w:val="26"/>
        </w:rPr>
        <w:t>authorities</w:t>
      </w:r>
      <w:r w:rsidRPr="00561309">
        <w:rPr>
          <w:sz w:val="26"/>
          <w:szCs w:val="26"/>
        </w:rPr>
        <w:t xml:space="preserve"> that helped </w:t>
      </w:r>
      <w:r>
        <w:rPr>
          <w:sz w:val="26"/>
          <w:szCs w:val="26"/>
        </w:rPr>
        <w:t xml:space="preserve">organize </w:t>
      </w:r>
      <w:r w:rsidRPr="00561309">
        <w:rPr>
          <w:sz w:val="26"/>
          <w:szCs w:val="26"/>
        </w:rPr>
        <w:t xml:space="preserve">these elections. The </w:t>
      </w:r>
      <w:r>
        <w:rPr>
          <w:sz w:val="26"/>
          <w:szCs w:val="26"/>
        </w:rPr>
        <w:t xml:space="preserve">election process </w:t>
      </w:r>
      <w:r w:rsidRPr="00561309">
        <w:rPr>
          <w:sz w:val="26"/>
          <w:szCs w:val="26"/>
        </w:rPr>
        <w:t xml:space="preserve">proved that Kosovo is </w:t>
      </w:r>
      <w:r>
        <w:rPr>
          <w:sz w:val="26"/>
          <w:szCs w:val="26"/>
        </w:rPr>
        <w:t xml:space="preserve">a </w:t>
      </w:r>
      <w:r w:rsidRPr="00561309">
        <w:rPr>
          <w:sz w:val="26"/>
          <w:szCs w:val="26"/>
        </w:rPr>
        <w:t xml:space="preserve">promising democracy and </w:t>
      </w:r>
      <w:r>
        <w:rPr>
          <w:sz w:val="26"/>
          <w:szCs w:val="26"/>
        </w:rPr>
        <w:t xml:space="preserve">that it meets the </w:t>
      </w:r>
      <w:r w:rsidRPr="00561309">
        <w:rPr>
          <w:sz w:val="26"/>
          <w:szCs w:val="26"/>
        </w:rPr>
        <w:t xml:space="preserve">standards that make us part of European family.” </w:t>
      </w:r>
      <w:proofErr w:type="spellStart"/>
      <w:r w:rsidRPr="00561309">
        <w:rPr>
          <w:sz w:val="26"/>
          <w:szCs w:val="26"/>
        </w:rPr>
        <w:t>Haradinaj</w:t>
      </w:r>
      <w:proofErr w:type="spellEnd"/>
      <w:r>
        <w:rPr>
          <w:sz w:val="26"/>
          <w:szCs w:val="26"/>
        </w:rPr>
        <w:t xml:space="preserve"> told a press conference on Sunday</w:t>
      </w:r>
      <w:r w:rsidRPr="00561309">
        <w:rPr>
          <w:sz w:val="26"/>
          <w:szCs w:val="26"/>
        </w:rPr>
        <w:t xml:space="preserve">. “I congratulate all newly elected mayors from all political parties. As </w:t>
      </w:r>
      <w:r>
        <w:rPr>
          <w:sz w:val="26"/>
          <w:szCs w:val="26"/>
        </w:rPr>
        <w:t>P</w:t>
      </w:r>
      <w:r w:rsidRPr="00561309">
        <w:rPr>
          <w:sz w:val="26"/>
          <w:szCs w:val="26"/>
        </w:rPr>
        <w:t xml:space="preserve">rime </w:t>
      </w:r>
      <w:r>
        <w:rPr>
          <w:sz w:val="26"/>
          <w:szCs w:val="26"/>
        </w:rPr>
        <w:t>M</w:t>
      </w:r>
      <w:r w:rsidRPr="00561309">
        <w:rPr>
          <w:sz w:val="26"/>
          <w:szCs w:val="26"/>
        </w:rPr>
        <w:t>inister of Kosovo, I am convinced that we will have good cooperation with all of them.”</w:t>
      </w:r>
    </w:p>
    <w:p w:rsidR="00B93C10" w:rsidRDefault="00B93C10" w:rsidP="00B93C10">
      <w:pPr>
        <w:jc w:val="both"/>
        <w:rPr>
          <w:sz w:val="26"/>
          <w:szCs w:val="26"/>
        </w:rPr>
      </w:pPr>
    </w:p>
    <w:p w:rsidR="00B93C10" w:rsidRDefault="00B93C10" w:rsidP="00B93C10">
      <w:pPr>
        <w:jc w:val="both"/>
        <w:rPr>
          <w:b/>
          <w:sz w:val="26"/>
          <w:szCs w:val="26"/>
          <w:u w:val="single"/>
        </w:rPr>
      </w:pPr>
      <w:proofErr w:type="spellStart"/>
      <w:r>
        <w:rPr>
          <w:b/>
          <w:sz w:val="26"/>
          <w:szCs w:val="26"/>
          <w:u w:val="single"/>
        </w:rPr>
        <w:t>Delawie</w:t>
      </w:r>
      <w:proofErr w:type="spellEnd"/>
      <w:r>
        <w:rPr>
          <w:b/>
          <w:sz w:val="26"/>
          <w:szCs w:val="26"/>
          <w:u w:val="single"/>
        </w:rPr>
        <w:t xml:space="preserve">: Elections, sign of </w:t>
      </w:r>
      <w:r w:rsidR="00850246">
        <w:rPr>
          <w:b/>
          <w:sz w:val="26"/>
          <w:szCs w:val="26"/>
          <w:u w:val="single"/>
        </w:rPr>
        <w:t xml:space="preserve">Kosovo’s </w:t>
      </w:r>
      <w:r>
        <w:rPr>
          <w:b/>
          <w:sz w:val="26"/>
          <w:szCs w:val="26"/>
          <w:u w:val="single"/>
        </w:rPr>
        <w:t>democratic maturity (</w:t>
      </w:r>
      <w:r>
        <w:rPr>
          <w:b/>
          <w:i/>
          <w:sz w:val="26"/>
          <w:szCs w:val="26"/>
          <w:u w:val="single"/>
        </w:rPr>
        <w:t>media</w:t>
      </w:r>
      <w:r>
        <w:rPr>
          <w:b/>
          <w:sz w:val="26"/>
          <w:szCs w:val="26"/>
          <w:u w:val="single"/>
        </w:rPr>
        <w:t>)</w:t>
      </w:r>
    </w:p>
    <w:p w:rsidR="00B93C10" w:rsidRDefault="00B93C10" w:rsidP="00B93C10">
      <w:pPr>
        <w:spacing w:line="259" w:lineRule="auto"/>
        <w:jc w:val="both"/>
        <w:rPr>
          <w:sz w:val="26"/>
          <w:szCs w:val="26"/>
        </w:rPr>
      </w:pPr>
      <w:r>
        <w:rPr>
          <w:sz w:val="26"/>
          <w:szCs w:val="26"/>
        </w:rPr>
        <w:t xml:space="preserve">The U.S. Ambassador to Kosovo, Greg </w:t>
      </w:r>
      <w:proofErr w:type="spellStart"/>
      <w:r>
        <w:rPr>
          <w:sz w:val="26"/>
          <w:szCs w:val="26"/>
        </w:rPr>
        <w:t>Delawie</w:t>
      </w:r>
      <w:proofErr w:type="spellEnd"/>
      <w:r>
        <w:rPr>
          <w:sz w:val="26"/>
          <w:szCs w:val="26"/>
        </w:rPr>
        <w:t xml:space="preserve">, hailed the flow of local elections runoff held on Sunday throughout municipalities in Kosovo. “Routine elections with minor irregularities are a great sign of Kosovo’s democratic growth. We look forward to working with elected officials to make progress in Kosovo,” </w:t>
      </w:r>
      <w:proofErr w:type="spellStart"/>
      <w:r>
        <w:rPr>
          <w:sz w:val="26"/>
          <w:szCs w:val="26"/>
        </w:rPr>
        <w:t>Delawie</w:t>
      </w:r>
      <w:proofErr w:type="spellEnd"/>
      <w:r>
        <w:rPr>
          <w:sz w:val="26"/>
          <w:szCs w:val="26"/>
        </w:rPr>
        <w:t xml:space="preserve"> wrote on his Twitter account.</w:t>
      </w:r>
    </w:p>
    <w:p w:rsidR="00B93C10" w:rsidRDefault="00B93C10" w:rsidP="00B93C10">
      <w:pPr>
        <w:spacing w:line="259" w:lineRule="auto"/>
        <w:jc w:val="both"/>
        <w:rPr>
          <w:sz w:val="26"/>
          <w:szCs w:val="26"/>
        </w:rPr>
      </w:pPr>
    </w:p>
    <w:p w:rsidR="005B437B" w:rsidRDefault="005B437B" w:rsidP="00B93C10">
      <w:pPr>
        <w:spacing w:line="259" w:lineRule="auto"/>
        <w:jc w:val="both"/>
        <w:rPr>
          <w:b/>
          <w:sz w:val="26"/>
          <w:szCs w:val="26"/>
          <w:u w:val="single"/>
        </w:rPr>
      </w:pPr>
      <w:r>
        <w:rPr>
          <w:b/>
          <w:sz w:val="26"/>
          <w:szCs w:val="26"/>
          <w:u w:val="single"/>
        </w:rPr>
        <w:t>EU EOM chief positively assess</w:t>
      </w:r>
      <w:r w:rsidR="00850246">
        <w:rPr>
          <w:b/>
          <w:sz w:val="26"/>
          <w:szCs w:val="26"/>
          <w:u w:val="single"/>
        </w:rPr>
        <w:t>es</w:t>
      </w:r>
      <w:r>
        <w:rPr>
          <w:b/>
          <w:sz w:val="26"/>
          <w:szCs w:val="26"/>
          <w:u w:val="single"/>
        </w:rPr>
        <w:t xml:space="preserve"> election process (</w:t>
      </w:r>
      <w:proofErr w:type="spellStart"/>
      <w:r>
        <w:rPr>
          <w:b/>
          <w:i/>
          <w:sz w:val="26"/>
          <w:szCs w:val="26"/>
          <w:u w:val="single"/>
        </w:rPr>
        <w:t>Kosovapress</w:t>
      </w:r>
      <w:proofErr w:type="spellEnd"/>
      <w:r>
        <w:rPr>
          <w:b/>
          <w:sz w:val="26"/>
          <w:szCs w:val="26"/>
          <w:u w:val="single"/>
        </w:rPr>
        <w:t>)</w:t>
      </w:r>
    </w:p>
    <w:p w:rsidR="00DE11FC" w:rsidRPr="00061809" w:rsidRDefault="005B437B" w:rsidP="00DE11FC">
      <w:pPr>
        <w:spacing w:line="259" w:lineRule="auto"/>
        <w:jc w:val="both"/>
        <w:rPr>
          <w:sz w:val="26"/>
          <w:szCs w:val="26"/>
        </w:rPr>
      </w:pPr>
      <w:r>
        <w:rPr>
          <w:sz w:val="26"/>
          <w:szCs w:val="26"/>
        </w:rPr>
        <w:t xml:space="preserve">The news website reports that </w:t>
      </w:r>
      <w:proofErr w:type="spellStart"/>
      <w:r w:rsidRPr="005B437B">
        <w:rPr>
          <w:sz w:val="26"/>
          <w:szCs w:val="26"/>
        </w:rPr>
        <w:t>Alojz</w:t>
      </w:r>
      <w:proofErr w:type="spellEnd"/>
      <w:r w:rsidRPr="005B437B">
        <w:rPr>
          <w:sz w:val="26"/>
          <w:szCs w:val="26"/>
        </w:rPr>
        <w:t xml:space="preserve"> </w:t>
      </w:r>
      <w:proofErr w:type="spellStart"/>
      <w:r w:rsidRPr="005B437B">
        <w:rPr>
          <w:sz w:val="26"/>
          <w:szCs w:val="26"/>
        </w:rPr>
        <w:t>Peterle</w:t>
      </w:r>
      <w:proofErr w:type="spellEnd"/>
      <w:r w:rsidRPr="005B437B">
        <w:rPr>
          <w:sz w:val="26"/>
          <w:szCs w:val="26"/>
        </w:rPr>
        <w:t xml:space="preserve">, Chief Observer of the European Union Election Observation Mission (EU EOM), positively </w:t>
      </w:r>
      <w:r>
        <w:rPr>
          <w:sz w:val="26"/>
          <w:szCs w:val="26"/>
        </w:rPr>
        <w:t xml:space="preserve">assessed the mayoral runoff elections. </w:t>
      </w:r>
      <w:proofErr w:type="spellStart"/>
      <w:r>
        <w:rPr>
          <w:sz w:val="26"/>
          <w:szCs w:val="26"/>
        </w:rPr>
        <w:t>Peterle</w:t>
      </w:r>
      <w:proofErr w:type="spellEnd"/>
      <w:r>
        <w:rPr>
          <w:sz w:val="26"/>
          <w:szCs w:val="26"/>
        </w:rPr>
        <w:t xml:space="preserve"> told </w:t>
      </w:r>
      <w:proofErr w:type="spellStart"/>
      <w:r>
        <w:rPr>
          <w:b/>
          <w:i/>
          <w:sz w:val="26"/>
          <w:szCs w:val="26"/>
        </w:rPr>
        <w:t>Kosovapress</w:t>
      </w:r>
      <w:proofErr w:type="spellEnd"/>
      <w:r>
        <w:rPr>
          <w:b/>
          <w:i/>
          <w:sz w:val="26"/>
          <w:szCs w:val="26"/>
        </w:rPr>
        <w:t xml:space="preserve"> </w:t>
      </w:r>
      <w:r>
        <w:rPr>
          <w:sz w:val="26"/>
          <w:szCs w:val="26"/>
        </w:rPr>
        <w:t>on Sunday</w:t>
      </w:r>
      <w:r w:rsidRPr="005B437B">
        <w:rPr>
          <w:sz w:val="26"/>
          <w:szCs w:val="26"/>
        </w:rPr>
        <w:t>: “</w:t>
      </w:r>
      <w:r>
        <w:rPr>
          <w:sz w:val="26"/>
          <w:szCs w:val="26"/>
        </w:rPr>
        <w:t>w</w:t>
      </w:r>
      <w:r w:rsidRPr="005B437B">
        <w:rPr>
          <w:sz w:val="26"/>
          <w:szCs w:val="26"/>
        </w:rPr>
        <w:t>e have more than 70 observers in all municipalities. So far they have not reported any particular irregularity. The procedures are smooth and the election atmosphere is positive.”</w:t>
      </w:r>
      <w:r w:rsidRPr="00061809">
        <w:rPr>
          <w:sz w:val="26"/>
          <w:szCs w:val="26"/>
        </w:rPr>
        <w:t xml:space="preserve"> </w:t>
      </w:r>
    </w:p>
    <w:p w:rsidR="00B93C10" w:rsidRDefault="00B93C10" w:rsidP="004F3619">
      <w:pPr>
        <w:jc w:val="both"/>
        <w:rPr>
          <w:sz w:val="26"/>
          <w:szCs w:val="26"/>
        </w:rPr>
      </w:pPr>
    </w:p>
    <w:p w:rsidR="00B93C10" w:rsidRDefault="00B93C10" w:rsidP="00B93C10">
      <w:pPr>
        <w:jc w:val="both"/>
        <w:rPr>
          <w:b/>
          <w:sz w:val="26"/>
          <w:szCs w:val="26"/>
          <w:u w:val="single"/>
        </w:rPr>
      </w:pPr>
      <w:proofErr w:type="spellStart"/>
      <w:r>
        <w:rPr>
          <w:b/>
          <w:sz w:val="26"/>
          <w:szCs w:val="26"/>
          <w:u w:val="single"/>
        </w:rPr>
        <w:t>Haradinaj</w:t>
      </w:r>
      <w:proofErr w:type="spellEnd"/>
      <w:r>
        <w:rPr>
          <w:b/>
          <w:sz w:val="26"/>
          <w:szCs w:val="26"/>
          <w:u w:val="single"/>
        </w:rPr>
        <w:t xml:space="preserve"> to EU: Some countries are being privileged, delays on Kosovo (</w:t>
      </w:r>
      <w:proofErr w:type="spellStart"/>
      <w:r>
        <w:rPr>
          <w:b/>
          <w:i/>
          <w:sz w:val="26"/>
          <w:szCs w:val="26"/>
          <w:u w:val="single"/>
        </w:rPr>
        <w:t>Epoka</w:t>
      </w:r>
      <w:proofErr w:type="spellEnd"/>
      <w:r>
        <w:rPr>
          <w:b/>
          <w:sz w:val="26"/>
          <w:szCs w:val="26"/>
          <w:u w:val="single"/>
        </w:rPr>
        <w:t>)</w:t>
      </w:r>
    </w:p>
    <w:p w:rsidR="00B93C10" w:rsidRDefault="00B93C10" w:rsidP="00B93C10">
      <w:pPr>
        <w:jc w:val="both"/>
        <w:rPr>
          <w:sz w:val="26"/>
          <w:szCs w:val="26"/>
        </w:rPr>
      </w:pPr>
      <w:r>
        <w:rPr>
          <w:sz w:val="26"/>
          <w:szCs w:val="26"/>
        </w:rPr>
        <w:t>Kosovo Prime Minister</w:t>
      </w:r>
      <w:r>
        <w:rPr>
          <w:sz w:val="26"/>
          <w:szCs w:val="26"/>
        </w:rPr>
        <w:t xml:space="preserve">,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valued highly the second meeting of the Stabilization Association Council, between the EU and Kosovo held in Brussels. </w:t>
      </w:r>
      <w:r>
        <w:rPr>
          <w:sz w:val="26"/>
          <w:szCs w:val="26"/>
        </w:rPr>
        <w:t xml:space="preserve">The meeting, </w:t>
      </w:r>
      <w:r>
        <w:rPr>
          <w:sz w:val="26"/>
          <w:szCs w:val="26"/>
        </w:rPr>
        <w:t xml:space="preserve">led by </w:t>
      </w:r>
      <w:proofErr w:type="spellStart"/>
      <w:r>
        <w:rPr>
          <w:sz w:val="26"/>
          <w:szCs w:val="26"/>
        </w:rPr>
        <w:t>Haradinaj</w:t>
      </w:r>
      <w:proofErr w:type="spellEnd"/>
      <w:r>
        <w:rPr>
          <w:sz w:val="26"/>
          <w:szCs w:val="26"/>
        </w:rPr>
        <w:t xml:space="preserve"> and EU High Representative for Foreign Policy and Security </w:t>
      </w:r>
      <w:r>
        <w:rPr>
          <w:sz w:val="26"/>
          <w:szCs w:val="26"/>
        </w:rPr>
        <w:lastRenderedPageBreak/>
        <w:t xml:space="preserve">Frederica Mogherini, they discussed Kosovo’s perspective and path to the European Union as well as Kosovo’s fulfillment of the criteria deriving from </w:t>
      </w:r>
      <w:proofErr w:type="spellStart"/>
      <w:r>
        <w:rPr>
          <w:sz w:val="26"/>
          <w:szCs w:val="26"/>
        </w:rPr>
        <w:t>Stabilisation</w:t>
      </w:r>
      <w:proofErr w:type="spellEnd"/>
      <w:r>
        <w:rPr>
          <w:sz w:val="26"/>
          <w:szCs w:val="26"/>
        </w:rPr>
        <w:t xml:space="preserve"> Association Agreement. </w:t>
      </w:r>
      <w:proofErr w:type="spellStart"/>
      <w:r>
        <w:rPr>
          <w:sz w:val="26"/>
          <w:szCs w:val="26"/>
        </w:rPr>
        <w:t>Haradinaj</w:t>
      </w:r>
      <w:proofErr w:type="spellEnd"/>
      <w:r>
        <w:rPr>
          <w:sz w:val="26"/>
          <w:szCs w:val="26"/>
        </w:rPr>
        <w:t xml:space="preserve"> informed at a press conference that they presented achievements of Kosovo. “It is important to stress that in all these meetings we used the opportunity to report on the works done on 22 priorities of the European Reforms Agenda, as well as identified priorities for 2018 and our positions with regards to important issues, such as regional developments and dialogue,” </w:t>
      </w:r>
      <w:proofErr w:type="spellStart"/>
      <w:r>
        <w:rPr>
          <w:sz w:val="26"/>
          <w:szCs w:val="26"/>
        </w:rPr>
        <w:t>Haradinaj</w:t>
      </w:r>
      <w:proofErr w:type="spellEnd"/>
      <w:r>
        <w:rPr>
          <w:sz w:val="26"/>
          <w:szCs w:val="26"/>
        </w:rPr>
        <w:t xml:space="preserve"> said. He informed the matter of visa liberalization dominated each of his meetings. “I used the opportunity to express our positions with regards to the creation of a real mismatch in our region, where some countries are being treated in a more privileged manner while there is delay, especially with Kosovo,” </w:t>
      </w:r>
      <w:proofErr w:type="spellStart"/>
      <w:r>
        <w:rPr>
          <w:sz w:val="26"/>
          <w:szCs w:val="26"/>
        </w:rPr>
        <w:t>Haradinaj</w:t>
      </w:r>
      <w:proofErr w:type="spellEnd"/>
      <w:r>
        <w:rPr>
          <w:sz w:val="26"/>
          <w:szCs w:val="26"/>
        </w:rPr>
        <w:t xml:space="preserve"> said.  </w:t>
      </w:r>
    </w:p>
    <w:p w:rsidR="00B93C10" w:rsidRDefault="00B93C10" w:rsidP="00B93C10">
      <w:pPr>
        <w:jc w:val="both"/>
        <w:rPr>
          <w:sz w:val="26"/>
          <w:szCs w:val="26"/>
        </w:rPr>
      </w:pPr>
    </w:p>
    <w:p w:rsidR="00B93C10" w:rsidRDefault="00B93C10" w:rsidP="00B93C10">
      <w:pPr>
        <w:jc w:val="both"/>
        <w:rPr>
          <w:b/>
          <w:sz w:val="26"/>
          <w:szCs w:val="26"/>
          <w:u w:val="single"/>
        </w:rPr>
      </w:pPr>
      <w:r>
        <w:rPr>
          <w:b/>
          <w:sz w:val="26"/>
          <w:szCs w:val="26"/>
          <w:u w:val="single"/>
        </w:rPr>
        <w:t xml:space="preserve">U.S. Congressman Engel meets Assembly President </w:t>
      </w:r>
      <w:proofErr w:type="spellStart"/>
      <w:r>
        <w:rPr>
          <w:b/>
          <w:sz w:val="26"/>
          <w:szCs w:val="26"/>
          <w:u w:val="single"/>
        </w:rPr>
        <w:t>Veseli</w:t>
      </w:r>
      <w:proofErr w:type="spellEnd"/>
      <w:r>
        <w:rPr>
          <w:b/>
          <w:sz w:val="26"/>
          <w:szCs w:val="26"/>
          <w:u w:val="single"/>
        </w:rPr>
        <w:t xml:space="preserve"> (</w:t>
      </w:r>
      <w:proofErr w:type="spellStart"/>
      <w:r>
        <w:rPr>
          <w:b/>
          <w:i/>
          <w:sz w:val="26"/>
          <w:szCs w:val="26"/>
          <w:u w:val="single"/>
        </w:rPr>
        <w:t>Epoka</w:t>
      </w:r>
      <w:proofErr w:type="spellEnd"/>
      <w:r>
        <w:rPr>
          <w:b/>
          <w:sz w:val="26"/>
          <w:szCs w:val="26"/>
          <w:u w:val="single"/>
        </w:rPr>
        <w:t>)</w:t>
      </w:r>
    </w:p>
    <w:p w:rsidR="00B93C10" w:rsidRDefault="00B93C10" w:rsidP="00B93C10">
      <w:pPr>
        <w:jc w:val="both"/>
        <w:rPr>
          <w:sz w:val="26"/>
          <w:szCs w:val="26"/>
        </w:rPr>
      </w:pPr>
      <w:r>
        <w:rPr>
          <w:sz w:val="26"/>
          <w:szCs w:val="26"/>
        </w:rPr>
        <w:t xml:space="preserve">U.S. Congressman Eliot Engel, met on Sunday with Kosovo’s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Engel expressed satisfaction with the achi</w:t>
      </w:r>
      <w:r>
        <w:rPr>
          <w:sz w:val="26"/>
          <w:szCs w:val="26"/>
        </w:rPr>
        <w:t>e</w:t>
      </w:r>
      <w:r>
        <w:rPr>
          <w:sz w:val="26"/>
          <w:szCs w:val="26"/>
        </w:rPr>
        <w:t>v</w:t>
      </w:r>
      <w:r>
        <w:rPr>
          <w:sz w:val="26"/>
          <w:szCs w:val="26"/>
        </w:rPr>
        <w:t>e</w:t>
      </w:r>
      <w:r>
        <w:rPr>
          <w:sz w:val="26"/>
          <w:szCs w:val="26"/>
        </w:rPr>
        <w:t xml:space="preserve">ments of Kosovo in many fields, and confirmed that he will continue to be its friend and supporter. During the meeting, he expressed interest for a range of developments in Kosovo, while </w:t>
      </w:r>
      <w:proofErr w:type="spellStart"/>
      <w:r>
        <w:rPr>
          <w:sz w:val="26"/>
          <w:szCs w:val="26"/>
        </w:rPr>
        <w:t>Veseli</w:t>
      </w:r>
      <w:proofErr w:type="spellEnd"/>
      <w:r>
        <w:rPr>
          <w:sz w:val="26"/>
          <w:szCs w:val="26"/>
        </w:rPr>
        <w:t xml:space="preserve"> spoke about commitment of Kosovo institutions to move forward the agendas that lead to development of Kosovo and that are in interest of Kosovo people. </w:t>
      </w:r>
    </w:p>
    <w:p w:rsidR="00B93C10" w:rsidRDefault="00B93C10" w:rsidP="00B93C10">
      <w:pPr>
        <w:jc w:val="both"/>
        <w:rPr>
          <w:b/>
          <w:sz w:val="26"/>
          <w:szCs w:val="26"/>
          <w:u w:val="single"/>
        </w:rPr>
      </w:pPr>
    </w:p>
    <w:p w:rsidR="00B93C10" w:rsidRDefault="00850246" w:rsidP="00B93C10">
      <w:pPr>
        <w:jc w:val="both"/>
        <w:rPr>
          <w:b/>
          <w:sz w:val="26"/>
          <w:szCs w:val="26"/>
          <w:u w:val="single"/>
        </w:rPr>
      </w:pPr>
      <w:r>
        <w:rPr>
          <w:b/>
          <w:sz w:val="26"/>
          <w:szCs w:val="26"/>
          <w:u w:val="single"/>
        </w:rPr>
        <w:t>United Kingdom</w:t>
      </w:r>
      <w:r w:rsidR="00B93C10">
        <w:rPr>
          <w:b/>
          <w:sz w:val="26"/>
          <w:szCs w:val="26"/>
          <w:u w:val="single"/>
        </w:rPr>
        <w:t xml:space="preserve"> sends note of protest to Suriname (</w:t>
      </w:r>
      <w:proofErr w:type="spellStart"/>
      <w:r w:rsidR="00B93C10">
        <w:rPr>
          <w:b/>
          <w:i/>
          <w:sz w:val="26"/>
          <w:szCs w:val="26"/>
          <w:u w:val="single"/>
        </w:rPr>
        <w:t>Zeri</w:t>
      </w:r>
      <w:proofErr w:type="spellEnd"/>
      <w:r w:rsidR="00B93C10">
        <w:rPr>
          <w:b/>
          <w:sz w:val="26"/>
          <w:szCs w:val="26"/>
          <w:u w:val="single"/>
        </w:rPr>
        <w:t>)</w:t>
      </w:r>
    </w:p>
    <w:p w:rsidR="00B93C10" w:rsidRDefault="00850246" w:rsidP="00B93C10">
      <w:pPr>
        <w:jc w:val="both"/>
        <w:rPr>
          <w:sz w:val="26"/>
          <w:szCs w:val="26"/>
        </w:rPr>
      </w:pPr>
      <w:r>
        <w:rPr>
          <w:sz w:val="26"/>
          <w:szCs w:val="26"/>
        </w:rPr>
        <w:t>T</w:t>
      </w:r>
      <w:r w:rsidR="00B93C10">
        <w:rPr>
          <w:sz w:val="26"/>
          <w:szCs w:val="26"/>
        </w:rPr>
        <w:t>he United Kingdom has sent a note of protest to Suriname, as this country withdrew the decision to recognize the independence of Kosovo</w:t>
      </w:r>
      <w:r>
        <w:rPr>
          <w:sz w:val="26"/>
          <w:szCs w:val="26"/>
        </w:rPr>
        <w:t>, the paper reports</w:t>
      </w:r>
      <w:r w:rsidR="00B93C10">
        <w:rPr>
          <w:sz w:val="26"/>
          <w:szCs w:val="26"/>
        </w:rPr>
        <w:t xml:space="preserve">. </w:t>
      </w:r>
      <w:r>
        <w:rPr>
          <w:sz w:val="26"/>
          <w:szCs w:val="26"/>
        </w:rPr>
        <w:t>T</w:t>
      </w:r>
      <w:r w:rsidR="00B93C10">
        <w:rPr>
          <w:sz w:val="26"/>
          <w:szCs w:val="26"/>
        </w:rPr>
        <w:t xml:space="preserve">he news came from the Serbian Foreign Minister, Ivica </w:t>
      </w:r>
      <w:proofErr w:type="spellStart"/>
      <w:r w:rsidR="00B93C10">
        <w:rPr>
          <w:sz w:val="26"/>
          <w:szCs w:val="26"/>
        </w:rPr>
        <w:t>Dacic</w:t>
      </w:r>
      <w:proofErr w:type="spellEnd"/>
      <w:r w:rsidR="00B93C10">
        <w:rPr>
          <w:sz w:val="26"/>
          <w:szCs w:val="26"/>
        </w:rPr>
        <w:t xml:space="preserve">, during a press conference where he was speaking about the reasons why extraordinary parliamentary elections should not be held in Serbia. </w:t>
      </w:r>
      <w:r>
        <w:rPr>
          <w:sz w:val="26"/>
          <w:szCs w:val="26"/>
        </w:rPr>
        <w:t>‘</w:t>
      </w:r>
      <w:r w:rsidR="00B93C10">
        <w:rPr>
          <w:sz w:val="26"/>
          <w:szCs w:val="26"/>
        </w:rPr>
        <w:t>In light of events in Catalonia, there is increasingly more reflection in the world about the fallout of recognizing the independence of Kosovo. At one point, Taiwan was recognized by 70 countries, and look at their number today. Even Yugoslavia recognized West Sahara and then revoked the recognition,</w:t>
      </w:r>
      <w:r>
        <w:rPr>
          <w:sz w:val="26"/>
          <w:szCs w:val="26"/>
        </w:rPr>
        <w:t>”</w:t>
      </w:r>
      <w:r w:rsidR="00B93C10">
        <w:rPr>
          <w:sz w:val="26"/>
          <w:szCs w:val="26"/>
        </w:rPr>
        <w:t xml:space="preserve"> </w:t>
      </w:r>
      <w:proofErr w:type="spellStart"/>
      <w:r w:rsidR="00B93C10">
        <w:rPr>
          <w:sz w:val="26"/>
          <w:szCs w:val="26"/>
        </w:rPr>
        <w:t>Dacic</w:t>
      </w:r>
      <w:proofErr w:type="spellEnd"/>
      <w:r w:rsidR="00B93C10">
        <w:rPr>
          <w:sz w:val="26"/>
          <w:szCs w:val="26"/>
        </w:rPr>
        <w:t xml:space="preserve"> said.</w:t>
      </w:r>
    </w:p>
    <w:p w:rsidR="00B93C10" w:rsidRDefault="00B93C10" w:rsidP="00B93C10">
      <w:pPr>
        <w:jc w:val="both"/>
        <w:rPr>
          <w:sz w:val="26"/>
          <w:szCs w:val="26"/>
        </w:rPr>
      </w:pPr>
    </w:p>
    <w:p w:rsidR="00B93C10" w:rsidRDefault="00B93C10" w:rsidP="00B93C10">
      <w:pPr>
        <w:jc w:val="both"/>
        <w:rPr>
          <w:b/>
          <w:sz w:val="26"/>
          <w:szCs w:val="26"/>
          <w:u w:val="single"/>
        </w:rPr>
      </w:pPr>
      <w:r>
        <w:rPr>
          <w:b/>
          <w:sz w:val="26"/>
          <w:szCs w:val="26"/>
          <w:u w:val="single"/>
        </w:rPr>
        <w:t>Government to hold ceremonial meeting in honor of Eliot Engel (</w:t>
      </w:r>
      <w:r>
        <w:rPr>
          <w:b/>
          <w:i/>
          <w:sz w:val="26"/>
          <w:szCs w:val="26"/>
          <w:u w:val="single"/>
        </w:rPr>
        <w:t>media</w:t>
      </w:r>
      <w:r>
        <w:rPr>
          <w:b/>
          <w:sz w:val="26"/>
          <w:szCs w:val="26"/>
          <w:u w:val="single"/>
        </w:rPr>
        <w:t>)</w:t>
      </w:r>
    </w:p>
    <w:p w:rsidR="00B93C10" w:rsidRDefault="00B93C10" w:rsidP="00B93C10">
      <w:pPr>
        <w:jc w:val="both"/>
        <w:rPr>
          <w:sz w:val="26"/>
          <w:szCs w:val="26"/>
        </w:rPr>
      </w:pPr>
      <w:r>
        <w:rPr>
          <w:sz w:val="26"/>
          <w:szCs w:val="26"/>
        </w:rPr>
        <w:t xml:space="preserve">Most media report that the government of Kosovo will hold today a ceremonial meeting in honor of the U.S. Congressman Eliot Engel. The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and Engel, are expected today to pay homage to the memorial plaque of the Jewish victims in Kosovo.  </w:t>
      </w:r>
    </w:p>
    <w:p w:rsidR="00B93C10" w:rsidRDefault="00B93C10" w:rsidP="004F3619">
      <w:pPr>
        <w:jc w:val="both"/>
        <w:rPr>
          <w:sz w:val="26"/>
          <w:szCs w:val="26"/>
        </w:rPr>
      </w:pPr>
    </w:p>
    <w:p w:rsidR="00561309" w:rsidRPr="007F30D7" w:rsidRDefault="00561309"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87F1B"/>
    <w:multiLevelType w:val="hybridMultilevel"/>
    <w:tmpl w:val="2BC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67520"/>
    <w:multiLevelType w:val="hybridMultilevel"/>
    <w:tmpl w:val="5F4C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8"/>
  </w:num>
  <w:num w:numId="4">
    <w:abstractNumId w:val="1"/>
  </w:num>
  <w:num w:numId="5">
    <w:abstractNumId w:val="8"/>
  </w:num>
  <w:num w:numId="6">
    <w:abstractNumId w:val="26"/>
  </w:num>
  <w:num w:numId="7">
    <w:abstractNumId w:val="2"/>
  </w:num>
  <w:num w:numId="8">
    <w:abstractNumId w:val="37"/>
  </w:num>
  <w:num w:numId="9">
    <w:abstractNumId w:val="32"/>
  </w:num>
  <w:num w:numId="10">
    <w:abstractNumId w:val="0"/>
  </w:num>
  <w:num w:numId="11">
    <w:abstractNumId w:val="12"/>
  </w:num>
  <w:num w:numId="12">
    <w:abstractNumId w:val="17"/>
  </w:num>
  <w:num w:numId="13">
    <w:abstractNumId w:val="19"/>
  </w:num>
  <w:num w:numId="14">
    <w:abstractNumId w:val="29"/>
  </w:num>
  <w:num w:numId="15">
    <w:abstractNumId w:val="15"/>
  </w:num>
  <w:num w:numId="16">
    <w:abstractNumId w:val="3"/>
  </w:num>
  <w:num w:numId="17">
    <w:abstractNumId w:val="5"/>
  </w:num>
  <w:num w:numId="18">
    <w:abstractNumId w:val="13"/>
  </w:num>
  <w:num w:numId="19">
    <w:abstractNumId w:val="35"/>
  </w:num>
  <w:num w:numId="20">
    <w:abstractNumId w:val="22"/>
  </w:num>
  <w:num w:numId="21">
    <w:abstractNumId w:val="24"/>
  </w:num>
  <w:num w:numId="22">
    <w:abstractNumId w:val="30"/>
  </w:num>
  <w:num w:numId="23">
    <w:abstractNumId w:val="31"/>
  </w:num>
  <w:num w:numId="24">
    <w:abstractNumId w:val="16"/>
  </w:num>
  <w:num w:numId="25">
    <w:abstractNumId w:val="7"/>
  </w:num>
  <w:num w:numId="26">
    <w:abstractNumId w:val="36"/>
  </w:num>
  <w:num w:numId="27">
    <w:abstractNumId w:val="25"/>
  </w:num>
  <w:num w:numId="28">
    <w:abstractNumId w:val="14"/>
  </w:num>
  <w:num w:numId="29">
    <w:abstractNumId w:val="20"/>
  </w:num>
  <w:num w:numId="30">
    <w:abstractNumId w:val="38"/>
  </w:num>
  <w:num w:numId="31">
    <w:abstractNumId w:val="10"/>
  </w:num>
  <w:num w:numId="32">
    <w:abstractNumId w:val="18"/>
  </w:num>
  <w:num w:numId="33">
    <w:abstractNumId w:val="9"/>
  </w:num>
  <w:num w:numId="34">
    <w:abstractNumId w:val="4"/>
  </w:num>
  <w:num w:numId="35">
    <w:abstractNumId w:val="33"/>
  </w:num>
  <w:num w:numId="36">
    <w:abstractNumId w:val="21"/>
  </w:num>
  <w:num w:numId="37">
    <w:abstractNumId w:val="23"/>
  </w:num>
  <w:num w:numId="38">
    <w:abstractNumId w:val="34"/>
  </w:num>
  <w:num w:numId="39">
    <w:abstractNumId w:val="1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1272"/>
    <w:rsid w:val="000268E7"/>
    <w:rsid w:val="00061809"/>
    <w:rsid w:val="000661E1"/>
    <w:rsid w:val="00067D14"/>
    <w:rsid w:val="00077C73"/>
    <w:rsid w:val="000A5ACA"/>
    <w:rsid w:val="000B1B31"/>
    <w:rsid w:val="000B6767"/>
    <w:rsid w:val="000B7AD3"/>
    <w:rsid w:val="000D034E"/>
    <w:rsid w:val="000F3661"/>
    <w:rsid w:val="000F4D26"/>
    <w:rsid w:val="0010084F"/>
    <w:rsid w:val="0012156B"/>
    <w:rsid w:val="00123369"/>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053"/>
    <w:rsid w:val="00270D97"/>
    <w:rsid w:val="0027348B"/>
    <w:rsid w:val="002764AF"/>
    <w:rsid w:val="00282F61"/>
    <w:rsid w:val="002879C2"/>
    <w:rsid w:val="00287B11"/>
    <w:rsid w:val="002C2131"/>
    <w:rsid w:val="002C58F3"/>
    <w:rsid w:val="002C7B7C"/>
    <w:rsid w:val="002D3B0C"/>
    <w:rsid w:val="002E1A9F"/>
    <w:rsid w:val="002E1DA6"/>
    <w:rsid w:val="002E6CAF"/>
    <w:rsid w:val="002F5D2C"/>
    <w:rsid w:val="003138C7"/>
    <w:rsid w:val="003170BD"/>
    <w:rsid w:val="00322A00"/>
    <w:rsid w:val="00322D51"/>
    <w:rsid w:val="00327452"/>
    <w:rsid w:val="00335445"/>
    <w:rsid w:val="00336A74"/>
    <w:rsid w:val="00340469"/>
    <w:rsid w:val="00341497"/>
    <w:rsid w:val="0034154F"/>
    <w:rsid w:val="0035576A"/>
    <w:rsid w:val="00366F23"/>
    <w:rsid w:val="003674C4"/>
    <w:rsid w:val="00381609"/>
    <w:rsid w:val="0038373B"/>
    <w:rsid w:val="003843D7"/>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6507"/>
    <w:rsid w:val="0048303D"/>
    <w:rsid w:val="004B3701"/>
    <w:rsid w:val="004B4808"/>
    <w:rsid w:val="004D5D85"/>
    <w:rsid w:val="004D7D5D"/>
    <w:rsid w:val="004F3619"/>
    <w:rsid w:val="00513912"/>
    <w:rsid w:val="00514247"/>
    <w:rsid w:val="00526E26"/>
    <w:rsid w:val="00531611"/>
    <w:rsid w:val="005368B9"/>
    <w:rsid w:val="00537FCD"/>
    <w:rsid w:val="005468DF"/>
    <w:rsid w:val="00556185"/>
    <w:rsid w:val="00561309"/>
    <w:rsid w:val="005618A3"/>
    <w:rsid w:val="00563662"/>
    <w:rsid w:val="00573DB0"/>
    <w:rsid w:val="00574F5A"/>
    <w:rsid w:val="005761F0"/>
    <w:rsid w:val="005A3FE8"/>
    <w:rsid w:val="005B437B"/>
    <w:rsid w:val="005C1A61"/>
    <w:rsid w:val="005C1D0F"/>
    <w:rsid w:val="005C3715"/>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7540A"/>
    <w:rsid w:val="00676A5D"/>
    <w:rsid w:val="00692D65"/>
    <w:rsid w:val="006970C4"/>
    <w:rsid w:val="006A0A02"/>
    <w:rsid w:val="006C2AC6"/>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800FC0"/>
    <w:rsid w:val="00804103"/>
    <w:rsid w:val="008203CF"/>
    <w:rsid w:val="008223D1"/>
    <w:rsid w:val="00822F2B"/>
    <w:rsid w:val="0082559B"/>
    <w:rsid w:val="00832001"/>
    <w:rsid w:val="00850246"/>
    <w:rsid w:val="00855D84"/>
    <w:rsid w:val="008714B3"/>
    <w:rsid w:val="0089481A"/>
    <w:rsid w:val="008A4FEF"/>
    <w:rsid w:val="008B4A84"/>
    <w:rsid w:val="008B7E1C"/>
    <w:rsid w:val="008C454A"/>
    <w:rsid w:val="008D13EB"/>
    <w:rsid w:val="008D16D7"/>
    <w:rsid w:val="008F243F"/>
    <w:rsid w:val="009018D0"/>
    <w:rsid w:val="00913A54"/>
    <w:rsid w:val="009243D8"/>
    <w:rsid w:val="00925A43"/>
    <w:rsid w:val="0093512F"/>
    <w:rsid w:val="00944F75"/>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3C10"/>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5042C"/>
    <w:rsid w:val="00C53513"/>
    <w:rsid w:val="00C56172"/>
    <w:rsid w:val="00C57312"/>
    <w:rsid w:val="00C66063"/>
    <w:rsid w:val="00C66A82"/>
    <w:rsid w:val="00C81BB1"/>
    <w:rsid w:val="00C84C57"/>
    <w:rsid w:val="00C86B90"/>
    <w:rsid w:val="00CA035C"/>
    <w:rsid w:val="00CA32C1"/>
    <w:rsid w:val="00CB4A28"/>
    <w:rsid w:val="00CB62D9"/>
    <w:rsid w:val="00CC5689"/>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11FC"/>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6D1B"/>
    <w:rsid w:val="00F27D97"/>
    <w:rsid w:val="00F413FD"/>
    <w:rsid w:val="00F51DC3"/>
    <w:rsid w:val="00F924F4"/>
    <w:rsid w:val="00F9251F"/>
    <w:rsid w:val="00F94CE0"/>
    <w:rsid w:val="00F9528D"/>
    <w:rsid w:val="00FA44F1"/>
    <w:rsid w:val="00FB2989"/>
    <w:rsid w:val="00FD2EAD"/>
    <w:rsid w:val="00FE09E9"/>
    <w:rsid w:val="00FE503F"/>
    <w:rsid w:val="00FF3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44A17-CFB0-4FAB-A771-E9CA976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55353105">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5911-7EE8-406A-9A69-46FD474F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11</cp:revision>
  <dcterms:created xsi:type="dcterms:W3CDTF">2017-11-20T07:40:00Z</dcterms:created>
  <dcterms:modified xsi:type="dcterms:W3CDTF">2017-11-20T07:58:00Z</dcterms:modified>
</cp:coreProperties>
</file>