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D60D5C">
        <w:rPr>
          <w:rFonts w:ascii="Arial Black" w:hAnsi="Arial Black"/>
          <w:color w:val="2E74B5"/>
          <w:sz w:val="40"/>
          <w:szCs w:val="40"/>
        </w:rPr>
        <w:t>2</w:t>
      </w:r>
      <w:r w:rsidR="00F73D57">
        <w:rPr>
          <w:rFonts w:ascii="Arial Black" w:hAnsi="Arial Black"/>
          <w:color w:val="2E74B5"/>
          <w:sz w:val="40"/>
          <w:szCs w:val="40"/>
        </w:rPr>
        <w:t>8</w:t>
      </w:r>
      <w:r w:rsidR="00BB34F6">
        <w:rPr>
          <w:rFonts w:ascii="Arial Black" w:hAnsi="Arial Black"/>
          <w:color w:val="2E74B5"/>
          <w:sz w:val="40"/>
          <w:szCs w:val="40"/>
        </w:rPr>
        <w:t xml:space="preserve"> December</w:t>
      </w:r>
      <w:r>
        <w:rPr>
          <w:rFonts w:ascii="Arial Black" w:hAnsi="Arial Black"/>
          <w:color w:val="2E74B5"/>
          <w:sz w:val="40"/>
          <w:szCs w:val="40"/>
        </w:rPr>
        <w:t xml:space="preserve"> 2017</w:t>
      </w:r>
    </w:p>
    <w:p w:rsidR="00947A3B" w:rsidRPr="00AB1F24" w:rsidRDefault="00947A3B" w:rsidP="00684A50">
      <w:pPr>
        <w:jc w:val="both"/>
        <w:rPr>
          <w:b/>
          <w:sz w:val="26"/>
          <w:szCs w:val="26"/>
        </w:rPr>
      </w:pPr>
    </w:p>
    <w:p w:rsidR="00AE2BF3" w:rsidRPr="00AE2BF3" w:rsidRDefault="00AE2BF3" w:rsidP="00AE2BF3">
      <w:pPr>
        <w:pStyle w:val="NoSpacing"/>
        <w:numPr>
          <w:ilvl w:val="0"/>
          <w:numId w:val="47"/>
        </w:numPr>
        <w:ind w:left="360"/>
        <w:jc w:val="both"/>
        <w:rPr>
          <w:b/>
          <w:sz w:val="26"/>
          <w:szCs w:val="26"/>
        </w:rPr>
      </w:pPr>
      <w:proofErr w:type="spellStart"/>
      <w:r w:rsidRPr="00AE2BF3">
        <w:rPr>
          <w:b/>
          <w:sz w:val="26"/>
          <w:szCs w:val="26"/>
        </w:rPr>
        <w:t>Thaci</w:t>
      </w:r>
      <w:proofErr w:type="spellEnd"/>
      <w:r w:rsidRPr="00AE2BF3">
        <w:rPr>
          <w:b/>
          <w:sz w:val="26"/>
          <w:szCs w:val="26"/>
        </w:rPr>
        <w:t>: If demarcation does not pass in January, we will remain without visas (</w:t>
      </w:r>
      <w:r w:rsidRPr="00AE2BF3">
        <w:rPr>
          <w:b/>
          <w:i/>
          <w:sz w:val="26"/>
          <w:szCs w:val="26"/>
        </w:rPr>
        <w:t>RTK</w:t>
      </w:r>
      <w:r w:rsidRPr="00AE2BF3">
        <w:rPr>
          <w:b/>
          <w:sz w:val="26"/>
          <w:szCs w:val="26"/>
        </w:rPr>
        <w:t>)</w:t>
      </w:r>
    </w:p>
    <w:p w:rsidR="00CE1DDF" w:rsidRPr="00AE2BF3" w:rsidRDefault="00CE1DDF" w:rsidP="00AE2BF3">
      <w:pPr>
        <w:pStyle w:val="ListParagraph"/>
        <w:numPr>
          <w:ilvl w:val="0"/>
          <w:numId w:val="47"/>
        </w:numPr>
        <w:ind w:left="360"/>
        <w:jc w:val="both"/>
        <w:rPr>
          <w:b/>
          <w:sz w:val="26"/>
          <w:szCs w:val="26"/>
        </w:rPr>
      </w:pPr>
      <w:proofErr w:type="spellStart"/>
      <w:r w:rsidRPr="00AE2BF3">
        <w:rPr>
          <w:b/>
          <w:sz w:val="26"/>
          <w:szCs w:val="26"/>
        </w:rPr>
        <w:t>Thaci</w:t>
      </w:r>
      <w:proofErr w:type="spellEnd"/>
      <w:r w:rsidRPr="00AE2BF3">
        <w:rPr>
          <w:b/>
          <w:sz w:val="26"/>
          <w:szCs w:val="26"/>
        </w:rPr>
        <w:t>: Special court, historic injustice towards Kosovo (</w:t>
      </w:r>
      <w:proofErr w:type="spellStart"/>
      <w:r w:rsidRPr="00AE2BF3">
        <w:rPr>
          <w:b/>
          <w:i/>
          <w:sz w:val="26"/>
          <w:szCs w:val="26"/>
        </w:rPr>
        <w:t>Epoka</w:t>
      </w:r>
      <w:proofErr w:type="spellEnd"/>
      <w:r w:rsidRPr="00AE2BF3">
        <w:rPr>
          <w:b/>
          <w:i/>
          <w:sz w:val="26"/>
          <w:szCs w:val="26"/>
        </w:rPr>
        <w:t xml:space="preserve"> e Re</w:t>
      </w:r>
      <w:r w:rsidRPr="00AE2BF3">
        <w:rPr>
          <w:b/>
          <w:sz w:val="26"/>
          <w:szCs w:val="26"/>
        </w:rPr>
        <w:t>)</w:t>
      </w:r>
    </w:p>
    <w:p w:rsidR="00EA340A" w:rsidRPr="00AE2BF3" w:rsidRDefault="00EA340A" w:rsidP="00AE2BF3">
      <w:pPr>
        <w:pStyle w:val="ListParagraph"/>
        <w:numPr>
          <w:ilvl w:val="0"/>
          <w:numId w:val="47"/>
        </w:numPr>
        <w:ind w:left="360"/>
        <w:jc w:val="both"/>
        <w:rPr>
          <w:b/>
          <w:sz w:val="26"/>
          <w:szCs w:val="26"/>
        </w:rPr>
      </w:pPr>
      <w:r w:rsidRPr="00AE2BF3">
        <w:rPr>
          <w:b/>
          <w:sz w:val="26"/>
          <w:szCs w:val="26"/>
        </w:rPr>
        <w:t>Government to prepare platform for final stage of dialogue (</w:t>
      </w:r>
      <w:proofErr w:type="spellStart"/>
      <w:r w:rsidRPr="00AE2BF3">
        <w:rPr>
          <w:b/>
          <w:i/>
          <w:sz w:val="26"/>
          <w:szCs w:val="26"/>
        </w:rPr>
        <w:t>Epoka</w:t>
      </w:r>
      <w:proofErr w:type="spellEnd"/>
      <w:r w:rsidRPr="00AE2BF3">
        <w:rPr>
          <w:b/>
          <w:i/>
          <w:sz w:val="26"/>
          <w:szCs w:val="26"/>
        </w:rPr>
        <w:t xml:space="preserve"> e Re</w:t>
      </w:r>
      <w:r w:rsidRPr="00AE2BF3">
        <w:rPr>
          <w:b/>
          <w:sz w:val="26"/>
          <w:szCs w:val="26"/>
        </w:rPr>
        <w:t>)</w:t>
      </w:r>
    </w:p>
    <w:p w:rsidR="00EA340A" w:rsidRPr="00AE2BF3" w:rsidRDefault="00EA340A" w:rsidP="00AE2BF3">
      <w:pPr>
        <w:pStyle w:val="ListParagraph"/>
        <w:numPr>
          <w:ilvl w:val="0"/>
          <w:numId w:val="47"/>
        </w:numPr>
        <w:ind w:left="360"/>
        <w:jc w:val="both"/>
        <w:rPr>
          <w:b/>
          <w:sz w:val="26"/>
          <w:szCs w:val="26"/>
        </w:rPr>
      </w:pPr>
      <w:r w:rsidRPr="00AE2BF3">
        <w:rPr>
          <w:b/>
          <w:sz w:val="26"/>
          <w:szCs w:val="26"/>
        </w:rPr>
        <w:t>EU: Pristina and Belgrade decide on format of dialogue (</w:t>
      </w:r>
      <w:proofErr w:type="spellStart"/>
      <w:r w:rsidRPr="00AE2BF3">
        <w:rPr>
          <w:b/>
          <w:i/>
          <w:sz w:val="26"/>
          <w:szCs w:val="26"/>
        </w:rPr>
        <w:t>Koha</w:t>
      </w:r>
      <w:proofErr w:type="spellEnd"/>
      <w:r w:rsidRPr="00AE2BF3">
        <w:rPr>
          <w:b/>
          <w:i/>
          <w:sz w:val="26"/>
          <w:szCs w:val="26"/>
        </w:rPr>
        <w:t xml:space="preserve"> </w:t>
      </w:r>
      <w:proofErr w:type="spellStart"/>
      <w:r w:rsidRPr="00AE2BF3">
        <w:rPr>
          <w:b/>
          <w:i/>
          <w:sz w:val="26"/>
          <w:szCs w:val="26"/>
        </w:rPr>
        <w:t>Ditore</w:t>
      </w:r>
      <w:proofErr w:type="spellEnd"/>
      <w:r w:rsidRPr="00AE2BF3">
        <w:rPr>
          <w:b/>
          <w:sz w:val="26"/>
          <w:szCs w:val="26"/>
        </w:rPr>
        <w:t>)</w:t>
      </w:r>
    </w:p>
    <w:p w:rsidR="00EA340A" w:rsidRPr="00AE2BF3" w:rsidRDefault="00EA340A" w:rsidP="00AE2BF3">
      <w:pPr>
        <w:pStyle w:val="ListParagraph"/>
        <w:numPr>
          <w:ilvl w:val="0"/>
          <w:numId w:val="47"/>
        </w:numPr>
        <w:ind w:left="360"/>
        <w:jc w:val="both"/>
        <w:rPr>
          <w:b/>
          <w:sz w:val="26"/>
          <w:szCs w:val="26"/>
        </w:rPr>
      </w:pPr>
      <w:proofErr w:type="spellStart"/>
      <w:r w:rsidRPr="00AE2BF3">
        <w:rPr>
          <w:b/>
          <w:sz w:val="26"/>
          <w:szCs w:val="26"/>
        </w:rPr>
        <w:t>Haliti</w:t>
      </w:r>
      <w:proofErr w:type="spellEnd"/>
      <w:r w:rsidRPr="00AE2BF3">
        <w:rPr>
          <w:b/>
          <w:sz w:val="26"/>
          <w:szCs w:val="26"/>
        </w:rPr>
        <w:t>: Not easy to abolish specialist chambers (</w:t>
      </w:r>
      <w:proofErr w:type="spellStart"/>
      <w:r w:rsidRPr="00AE2BF3">
        <w:rPr>
          <w:b/>
          <w:i/>
          <w:sz w:val="26"/>
          <w:szCs w:val="26"/>
        </w:rPr>
        <w:t>Zeri</w:t>
      </w:r>
      <w:proofErr w:type="spellEnd"/>
      <w:r w:rsidRPr="00AE2BF3">
        <w:rPr>
          <w:b/>
          <w:i/>
          <w:sz w:val="26"/>
          <w:szCs w:val="26"/>
        </w:rPr>
        <w:t>/RFE</w:t>
      </w:r>
      <w:r w:rsidRPr="00AE2BF3">
        <w:rPr>
          <w:b/>
          <w:sz w:val="26"/>
          <w:szCs w:val="26"/>
        </w:rPr>
        <w:t>)</w:t>
      </w:r>
    </w:p>
    <w:p w:rsidR="00AE2BF3" w:rsidRPr="00AE2BF3" w:rsidRDefault="00AE2BF3" w:rsidP="00AE2BF3">
      <w:pPr>
        <w:pStyle w:val="ListParagraph"/>
        <w:numPr>
          <w:ilvl w:val="0"/>
          <w:numId w:val="47"/>
        </w:numPr>
        <w:ind w:left="360"/>
        <w:jc w:val="both"/>
        <w:rPr>
          <w:b/>
          <w:sz w:val="26"/>
          <w:szCs w:val="26"/>
        </w:rPr>
      </w:pPr>
      <w:proofErr w:type="spellStart"/>
      <w:r w:rsidRPr="00AE2BF3">
        <w:rPr>
          <w:b/>
          <w:sz w:val="26"/>
          <w:szCs w:val="26"/>
        </w:rPr>
        <w:t>Daut</w:t>
      </w:r>
      <w:proofErr w:type="spellEnd"/>
      <w:r w:rsidRPr="00AE2BF3">
        <w:rPr>
          <w:b/>
          <w:sz w:val="26"/>
          <w:szCs w:val="26"/>
        </w:rPr>
        <w:t xml:space="preserve"> Haradinaj: We will have visas but also </w:t>
      </w:r>
      <w:proofErr w:type="spellStart"/>
      <w:r w:rsidRPr="00AE2BF3">
        <w:rPr>
          <w:b/>
          <w:sz w:val="26"/>
          <w:szCs w:val="26"/>
        </w:rPr>
        <w:t>Kulla</w:t>
      </w:r>
      <w:proofErr w:type="spellEnd"/>
      <w:r w:rsidRPr="00AE2BF3">
        <w:rPr>
          <w:b/>
          <w:sz w:val="26"/>
          <w:szCs w:val="26"/>
        </w:rPr>
        <w:t xml:space="preserve"> and </w:t>
      </w:r>
      <w:proofErr w:type="spellStart"/>
      <w:r w:rsidRPr="00AE2BF3">
        <w:rPr>
          <w:b/>
          <w:sz w:val="26"/>
          <w:szCs w:val="26"/>
        </w:rPr>
        <w:t>Cakorr</w:t>
      </w:r>
      <w:proofErr w:type="spellEnd"/>
      <w:r w:rsidRPr="00AE2BF3">
        <w:rPr>
          <w:b/>
          <w:sz w:val="26"/>
          <w:szCs w:val="26"/>
        </w:rPr>
        <w:t xml:space="preserve"> (</w:t>
      </w:r>
      <w:proofErr w:type="spellStart"/>
      <w:r w:rsidRPr="00AE2BF3">
        <w:rPr>
          <w:b/>
          <w:i/>
          <w:sz w:val="26"/>
          <w:szCs w:val="26"/>
        </w:rPr>
        <w:t>Lajmi</w:t>
      </w:r>
      <w:proofErr w:type="spellEnd"/>
      <w:r w:rsidRPr="00AE2BF3">
        <w:rPr>
          <w:b/>
          <w:sz w:val="26"/>
          <w:szCs w:val="26"/>
        </w:rPr>
        <w:t>)</w:t>
      </w:r>
    </w:p>
    <w:p w:rsidR="00EA340A" w:rsidRPr="00AE2BF3" w:rsidRDefault="00EA340A" w:rsidP="00AE2BF3">
      <w:pPr>
        <w:pStyle w:val="ListParagraph"/>
        <w:numPr>
          <w:ilvl w:val="0"/>
          <w:numId w:val="47"/>
        </w:numPr>
        <w:ind w:left="360"/>
        <w:jc w:val="both"/>
        <w:rPr>
          <w:b/>
          <w:sz w:val="26"/>
          <w:szCs w:val="26"/>
        </w:rPr>
      </w:pPr>
      <w:r w:rsidRPr="00AE2BF3">
        <w:rPr>
          <w:b/>
          <w:sz w:val="26"/>
          <w:szCs w:val="26"/>
        </w:rPr>
        <w:t xml:space="preserve">Usurped properties in </w:t>
      </w:r>
      <w:proofErr w:type="spellStart"/>
      <w:r w:rsidRPr="00AE2BF3">
        <w:rPr>
          <w:b/>
          <w:sz w:val="26"/>
          <w:szCs w:val="26"/>
        </w:rPr>
        <w:t>Mitrovica</w:t>
      </w:r>
      <w:proofErr w:type="spellEnd"/>
      <w:r w:rsidRPr="00AE2BF3">
        <w:rPr>
          <w:b/>
          <w:sz w:val="26"/>
          <w:szCs w:val="26"/>
        </w:rPr>
        <w:t xml:space="preserve"> North released to </w:t>
      </w:r>
      <w:r w:rsidRPr="00AE2BF3">
        <w:rPr>
          <w:b/>
          <w:sz w:val="26"/>
          <w:szCs w:val="26"/>
        </w:rPr>
        <w:t>PAK</w:t>
      </w:r>
      <w:r w:rsidRPr="00AE2BF3">
        <w:rPr>
          <w:b/>
          <w:sz w:val="26"/>
          <w:szCs w:val="26"/>
        </w:rPr>
        <w:t xml:space="preserve"> (</w:t>
      </w:r>
      <w:proofErr w:type="spellStart"/>
      <w:r w:rsidRPr="00AE2BF3">
        <w:rPr>
          <w:b/>
          <w:i/>
          <w:sz w:val="26"/>
          <w:szCs w:val="26"/>
        </w:rPr>
        <w:t>Zeri</w:t>
      </w:r>
      <w:proofErr w:type="spellEnd"/>
      <w:r w:rsidRPr="00AE2BF3">
        <w:rPr>
          <w:b/>
          <w:sz w:val="26"/>
          <w:szCs w:val="26"/>
        </w:rPr>
        <w:t>)</w:t>
      </w:r>
    </w:p>
    <w:p w:rsidR="00EA340A" w:rsidRPr="00AE2BF3" w:rsidRDefault="00EA340A" w:rsidP="00AE2BF3">
      <w:pPr>
        <w:pStyle w:val="ListParagraph"/>
        <w:numPr>
          <w:ilvl w:val="0"/>
          <w:numId w:val="47"/>
        </w:numPr>
        <w:ind w:left="360"/>
        <w:jc w:val="both"/>
        <w:rPr>
          <w:b/>
          <w:sz w:val="26"/>
          <w:szCs w:val="26"/>
        </w:rPr>
      </w:pPr>
      <w:r w:rsidRPr="00AE2BF3">
        <w:rPr>
          <w:b/>
          <w:sz w:val="26"/>
          <w:szCs w:val="26"/>
        </w:rPr>
        <w:t>Prosecution opens investigation into electricity billing in the north (</w:t>
      </w:r>
      <w:proofErr w:type="spellStart"/>
      <w:r w:rsidRPr="00AE2BF3">
        <w:rPr>
          <w:b/>
          <w:i/>
          <w:sz w:val="26"/>
          <w:szCs w:val="26"/>
        </w:rPr>
        <w:t>Zeri</w:t>
      </w:r>
      <w:proofErr w:type="spellEnd"/>
      <w:r w:rsidRPr="00AE2BF3">
        <w:rPr>
          <w:b/>
          <w:sz w:val="26"/>
          <w:szCs w:val="26"/>
        </w:rPr>
        <w:t xml:space="preserve">) </w:t>
      </w:r>
    </w:p>
    <w:p w:rsidR="002E7231" w:rsidRPr="002E7231" w:rsidRDefault="002E7231" w:rsidP="002E7231">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60D5C" w:rsidRDefault="00D60D5C" w:rsidP="00CC7F08">
      <w:pPr>
        <w:jc w:val="both"/>
        <w:rPr>
          <w:sz w:val="26"/>
          <w:szCs w:val="26"/>
        </w:rPr>
      </w:pPr>
    </w:p>
    <w:p w:rsidR="00AE2BF3" w:rsidRPr="00AE2BF3" w:rsidRDefault="00AE2BF3" w:rsidP="00AE2BF3">
      <w:pPr>
        <w:pStyle w:val="NoSpacing"/>
        <w:jc w:val="both"/>
        <w:rPr>
          <w:b/>
          <w:sz w:val="26"/>
          <w:szCs w:val="26"/>
          <w:u w:val="single"/>
        </w:rPr>
      </w:pPr>
      <w:proofErr w:type="spellStart"/>
      <w:r w:rsidRPr="00AE2BF3">
        <w:rPr>
          <w:b/>
          <w:sz w:val="26"/>
          <w:szCs w:val="26"/>
          <w:u w:val="single"/>
        </w:rPr>
        <w:t>Thaci</w:t>
      </w:r>
      <w:proofErr w:type="spellEnd"/>
      <w:r w:rsidRPr="00AE2BF3">
        <w:rPr>
          <w:b/>
          <w:sz w:val="26"/>
          <w:szCs w:val="26"/>
          <w:u w:val="single"/>
        </w:rPr>
        <w:t>: If demarcation does not pass in January, we will remain without visas (</w:t>
      </w:r>
      <w:r w:rsidRPr="00AE2BF3">
        <w:rPr>
          <w:b/>
          <w:i/>
          <w:sz w:val="26"/>
          <w:szCs w:val="26"/>
          <w:u w:val="single"/>
        </w:rPr>
        <w:t>RTK</w:t>
      </w:r>
      <w:r w:rsidRPr="00AE2BF3">
        <w:rPr>
          <w:b/>
          <w:sz w:val="26"/>
          <w:szCs w:val="26"/>
          <w:u w:val="single"/>
        </w:rPr>
        <w:t>)</w:t>
      </w:r>
    </w:p>
    <w:p w:rsidR="00AE2BF3" w:rsidRPr="00AE2BF3" w:rsidRDefault="00AE2BF3" w:rsidP="00AE2BF3">
      <w:pPr>
        <w:pStyle w:val="NoSpacing"/>
        <w:jc w:val="both"/>
        <w:rPr>
          <w:sz w:val="26"/>
          <w:szCs w:val="26"/>
        </w:rPr>
      </w:pPr>
      <w:r w:rsidRPr="00AE2BF3">
        <w:rPr>
          <w:sz w:val="26"/>
          <w:szCs w:val="26"/>
        </w:rPr>
        <w:t xml:space="preserve">The President of Kosovo, </w:t>
      </w:r>
      <w:proofErr w:type="spellStart"/>
      <w:r w:rsidRPr="00AE2BF3">
        <w:rPr>
          <w:sz w:val="26"/>
          <w:szCs w:val="26"/>
        </w:rPr>
        <w:t>Hashim</w:t>
      </w:r>
      <w:proofErr w:type="spellEnd"/>
      <w:r w:rsidRPr="00AE2BF3">
        <w:rPr>
          <w:sz w:val="26"/>
          <w:szCs w:val="26"/>
        </w:rPr>
        <w:t xml:space="preserve"> </w:t>
      </w:r>
      <w:proofErr w:type="spellStart"/>
      <w:r w:rsidRPr="00AE2BF3">
        <w:rPr>
          <w:sz w:val="26"/>
          <w:szCs w:val="26"/>
        </w:rPr>
        <w:t>Thaci</w:t>
      </w:r>
      <w:proofErr w:type="spellEnd"/>
      <w:r w:rsidRPr="00AE2BF3">
        <w:rPr>
          <w:sz w:val="26"/>
          <w:szCs w:val="26"/>
        </w:rPr>
        <w:t xml:space="preserve">, told </w:t>
      </w:r>
      <w:r w:rsidRPr="00AE2BF3">
        <w:rPr>
          <w:b/>
          <w:i/>
          <w:sz w:val="26"/>
          <w:szCs w:val="26"/>
        </w:rPr>
        <w:t>Radio Free Europe</w:t>
      </w:r>
      <w:r w:rsidRPr="00AE2BF3">
        <w:rPr>
          <w:sz w:val="26"/>
          <w:szCs w:val="26"/>
        </w:rPr>
        <w:t xml:space="preserve"> that the initiative of the MPs for the Special Court is not a request to challenge the Court, but an alternat</w:t>
      </w:r>
      <w:r>
        <w:rPr>
          <w:sz w:val="26"/>
          <w:szCs w:val="26"/>
        </w:rPr>
        <w:t xml:space="preserve">ive, as in other countries of former </w:t>
      </w:r>
      <w:r w:rsidRPr="00AE2BF3">
        <w:rPr>
          <w:sz w:val="26"/>
          <w:szCs w:val="26"/>
        </w:rPr>
        <w:t xml:space="preserve">Yugoslavia, Croatia, Bosnia and Serbia. He said that he does not encourage MPs on the initiative to abolish the Law on Special </w:t>
      </w:r>
      <w:proofErr w:type="gramStart"/>
      <w:r w:rsidRPr="00AE2BF3">
        <w:rPr>
          <w:sz w:val="26"/>
          <w:szCs w:val="26"/>
        </w:rPr>
        <w:t>Court,</w:t>
      </w:r>
      <w:proofErr w:type="gramEnd"/>
      <w:r w:rsidRPr="00AE2BF3">
        <w:rPr>
          <w:sz w:val="26"/>
          <w:szCs w:val="26"/>
        </w:rPr>
        <w:t xml:space="preserve"> however he added that if the Assembly voted for it, he would have signed it. He does not consider that this would have been a deceit of the international allies. </w:t>
      </w:r>
      <w:proofErr w:type="spellStart"/>
      <w:r w:rsidRPr="00AE2BF3">
        <w:rPr>
          <w:sz w:val="26"/>
          <w:szCs w:val="26"/>
        </w:rPr>
        <w:t>Thaci</w:t>
      </w:r>
      <w:proofErr w:type="spellEnd"/>
      <w:r w:rsidRPr="00AE2BF3">
        <w:rPr>
          <w:sz w:val="26"/>
          <w:szCs w:val="26"/>
        </w:rPr>
        <w:t xml:space="preserve"> sai</w:t>
      </w:r>
      <w:r>
        <w:rPr>
          <w:sz w:val="26"/>
          <w:szCs w:val="26"/>
        </w:rPr>
        <w:t>d</w:t>
      </w:r>
      <w:r w:rsidRPr="00AE2BF3">
        <w:rPr>
          <w:sz w:val="26"/>
          <w:szCs w:val="26"/>
        </w:rPr>
        <w:t xml:space="preserve"> that there i</w:t>
      </w:r>
      <w:r>
        <w:rPr>
          <w:sz w:val="26"/>
          <w:szCs w:val="26"/>
        </w:rPr>
        <w:t xml:space="preserve">s nothing closed in this world </w:t>
      </w:r>
      <w:r w:rsidRPr="00AE2BF3">
        <w:rPr>
          <w:sz w:val="26"/>
          <w:szCs w:val="26"/>
        </w:rPr>
        <w:t xml:space="preserve">and assessed that every constitutional, legal step undertaken by regular procedure by the people elected from population, should be taken seriously. “Even today I consider that it is a historic injustice, especially now when the Hague Tribunal for former Yugoslavia is closed. Now the question is why something special for Kosovo, are we citizens of the second rank? Have we attacked any country? Serbia? Serbia occupied Kosovo and it was a defensive war of the liberators and population of Kosovo,” </w:t>
      </w:r>
      <w:proofErr w:type="spellStart"/>
      <w:r w:rsidRPr="00AE2BF3">
        <w:rPr>
          <w:sz w:val="26"/>
          <w:szCs w:val="26"/>
        </w:rPr>
        <w:t>Thaci</w:t>
      </w:r>
      <w:proofErr w:type="spellEnd"/>
      <w:r w:rsidRPr="00AE2BF3">
        <w:rPr>
          <w:sz w:val="26"/>
          <w:szCs w:val="26"/>
        </w:rPr>
        <w:t xml:space="preserve"> said. </w:t>
      </w:r>
      <w:proofErr w:type="spellStart"/>
      <w:r w:rsidRPr="00AE2BF3">
        <w:rPr>
          <w:sz w:val="26"/>
          <w:szCs w:val="26"/>
        </w:rPr>
        <w:t>Thaci</w:t>
      </w:r>
      <w:proofErr w:type="spellEnd"/>
      <w:r w:rsidRPr="00AE2BF3">
        <w:rPr>
          <w:sz w:val="26"/>
          <w:szCs w:val="26"/>
        </w:rPr>
        <w:t xml:space="preserve"> spoke also about demarcation of the border with Montenegro. “I think that we should proceed with demarcation as soon as possible. We should </w:t>
      </w:r>
      <w:r w:rsidRPr="00AE2BF3">
        <w:rPr>
          <w:sz w:val="26"/>
          <w:szCs w:val="26"/>
        </w:rPr>
        <w:lastRenderedPageBreak/>
        <w:t xml:space="preserve">establish Association of the Serb-majority Municipalities and move towards visa liberalization. If this does not happen during January, Kosovo will continue to be isolated,” </w:t>
      </w:r>
      <w:proofErr w:type="spellStart"/>
      <w:r w:rsidRPr="00AE2BF3">
        <w:rPr>
          <w:sz w:val="26"/>
          <w:szCs w:val="26"/>
        </w:rPr>
        <w:t>Thaci</w:t>
      </w:r>
      <w:proofErr w:type="spellEnd"/>
      <w:r w:rsidRPr="00AE2BF3">
        <w:rPr>
          <w:sz w:val="26"/>
          <w:szCs w:val="26"/>
        </w:rPr>
        <w:t xml:space="preserve"> said.</w:t>
      </w:r>
    </w:p>
    <w:p w:rsidR="00AE2BF3" w:rsidRDefault="00AE2BF3" w:rsidP="004F3619">
      <w:pPr>
        <w:jc w:val="both"/>
        <w:rPr>
          <w:b/>
          <w:sz w:val="26"/>
          <w:szCs w:val="26"/>
          <w:u w:val="single"/>
        </w:rPr>
      </w:pPr>
    </w:p>
    <w:p w:rsidR="00D2638D" w:rsidRDefault="00CE1DDF" w:rsidP="004F3619">
      <w:pPr>
        <w:jc w:val="both"/>
        <w:rPr>
          <w:b/>
          <w:sz w:val="26"/>
          <w:szCs w:val="26"/>
          <w:u w:val="single"/>
        </w:rPr>
      </w:pPr>
      <w:proofErr w:type="spellStart"/>
      <w:r>
        <w:rPr>
          <w:b/>
          <w:sz w:val="26"/>
          <w:szCs w:val="26"/>
          <w:u w:val="single"/>
        </w:rPr>
        <w:t>Thaci</w:t>
      </w:r>
      <w:proofErr w:type="spellEnd"/>
      <w:r>
        <w:rPr>
          <w:b/>
          <w:sz w:val="26"/>
          <w:szCs w:val="26"/>
          <w:u w:val="single"/>
        </w:rPr>
        <w:t>: Special court, historic injustice towards Kosovo (</w:t>
      </w:r>
      <w:proofErr w:type="spellStart"/>
      <w:r w:rsidRPr="00CE1DDF">
        <w:rPr>
          <w:b/>
          <w:i/>
          <w:sz w:val="26"/>
          <w:szCs w:val="26"/>
          <w:u w:val="single"/>
        </w:rPr>
        <w:t>Epoka</w:t>
      </w:r>
      <w:proofErr w:type="spellEnd"/>
      <w:r w:rsidRPr="00CE1DDF">
        <w:rPr>
          <w:b/>
          <w:i/>
          <w:sz w:val="26"/>
          <w:szCs w:val="26"/>
          <w:u w:val="single"/>
        </w:rPr>
        <w:t xml:space="preserve"> e Re</w:t>
      </w:r>
      <w:r>
        <w:rPr>
          <w:b/>
          <w:sz w:val="26"/>
          <w:szCs w:val="26"/>
          <w:u w:val="single"/>
        </w:rPr>
        <w:t>)</w:t>
      </w:r>
    </w:p>
    <w:p w:rsidR="00D2638D" w:rsidRDefault="00D2638D" w:rsidP="004F3619">
      <w:pPr>
        <w:jc w:val="both"/>
        <w:rPr>
          <w:sz w:val="26"/>
          <w:szCs w:val="26"/>
        </w:rPr>
      </w:pPr>
      <w:r w:rsidRPr="00D2638D">
        <w:rPr>
          <w:sz w:val="26"/>
          <w:szCs w:val="26"/>
        </w:rPr>
        <w:t>In a</w:t>
      </w:r>
      <w:r>
        <w:rPr>
          <w:sz w:val="26"/>
          <w:szCs w:val="26"/>
        </w:rPr>
        <w:t xml:space="preserve">nother interview given to </w:t>
      </w:r>
      <w:proofErr w:type="spellStart"/>
      <w:r w:rsidRPr="00D2638D">
        <w:rPr>
          <w:b/>
          <w:i/>
          <w:sz w:val="26"/>
          <w:szCs w:val="26"/>
        </w:rPr>
        <w:t>Epoka</w:t>
      </w:r>
      <w:proofErr w:type="spellEnd"/>
      <w:r w:rsidRPr="00D2638D">
        <w:rPr>
          <w:b/>
          <w:i/>
          <w:sz w:val="26"/>
          <w:szCs w:val="26"/>
        </w:rPr>
        <w:t xml:space="preserve"> e Re</w:t>
      </w:r>
      <w:r>
        <w:rPr>
          <w:sz w:val="26"/>
          <w:szCs w:val="26"/>
        </w:rPr>
        <w:t xml:space="preserve">, </w:t>
      </w:r>
      <w:proofErr w:type="spellStart"/>
      <w:r>
        <w:rPr>
          <w:sz w:val="26"/>
          <w:szCs w:val="26"/>
        </w:rPr>
        <w:t>Thaci</w:t>
      </w:r>
      <w:proofErr w:type="spellEnd"/>
      <w:r>
        <w:rPr>
          <w:sz w:val="26"/>
          <w:szCs w:val="26"/>
        </w:rPr>
        <w:t xml:space="preserve"> is quotes as saying that he supports the initiative to abolish the specialist chambers and that he would decree such a law. He said he considers the court to be “historic injustice” but that he pushed forward its establishment for the sake of preserving partnership with international community. Asked to comment on media reports that he could be among persons indicted by</w:t>
      </w:r>
      <w:r w:rsidR="00EA340A">
        <w:rPr>
          <w:sz w:val="26"/>
          <w:szCs w:val="26"/>
        </w:rPr>
        <w:t xml:space="preserve"> the new court, </w:t>
      </w:r>
      <w:proofErr w:type="spellStart"/>
      <w:r w:rsidR="00EA340A">
        <w:rPr>
          <w:sz w:val="26"/>
          <w:szCs w:val="26"/>
        </w:rPr>
        <w:t>Thaci</w:t>
      </w:r>
      <w:proofErr w:type="spellEnd"/>
      <w:r w:rsidR="00EA340A">
        <w:rPr>
          <w:sz w:val="26"/>
          <w:szCs w:val="26"/>
        </w:rPr>
        <w:t xml:space="preserve"> said: “I feel very proud for my entire activity with the Kosovo Liberation Army and I am convinced our war was pure, fair, and legitimate. This was the only way to win freedom and independence and if the special court is the price to pay for freedom, we will naturally take on all responsibilities put on us both as citizens and institutional leaders,” </w:t>
      </w:r>
      <w:proofErr w:type="spellStart"/>
      <w:r w:rsidR="00EA340A">
        <w:rPr>
          <w:sz w:val="26"/>
          <w:szCs w:val="26"/>
        </w:rPr>
        <w:t>Thaci</w:t>
      </w:r>
      <w:proofErr w:type="spellEnd"/>
      <w:r w:rsidR="00EA340A">
        <w:rPr>
          <w:sz w:val="26"/>
          <w:szCs w:val="26"/>
        </w:rPr>
        <w:t xml:space="preserve"> said. He noted that no one in Kosovo knows who will be indicted by the court but “one thing’s for sure, it will be KLA people.”</w:t>
      </w:r>
    </w:p>
    <w:p w:rsidR="00D2638D" w:rsidRDefault="00D2638D" w:rsidP="004F3619">
      <w:pPr>
        <w:jc w:val="both"/>
        <w:rPr>
          <w:sz w:val="26"/>
          <w:szCs w:val="26"/>
        </w:rPr>
      </w:pPr>
    </w:p>
    <w:p w:rsidR="00EA340A" w:rsidRDefault="00EA340A" w:rsidP="004F3619">
      <w:pPr>
        <w:jc w:val="both"/>
        <w:rPr>
          <w:b/>
          <w:sz w:val="26"/>
          <w:szCs w:val="26"/>
          <w:u w:val="single"/>
        </w:rPr>
      </w:pPr>
      <w:r>
        <w:rPr>
          <w:b/>
          <w:sz w:val="26"/>
          <w:szCs w:val="26"/>
          <w:u w:val="single"/>
        </w:rPr>
        <w:t>Government to prepare platform for final stage of dialogue (</w:t>
      </w:r>
      <w:proofErr w:type="spellStart"/>
      <w:r w:rsidRPr="00EA340A">
        <w:rPr>
          <w:b/>
          <w:i/>
          <w:sz w:val="26"/>
          <w:szCs w:val="26"/>
          <w:u w:val="single"/>
        </w:rPr>
        <w:t>Epoka</w:t>
      </w:r>
      <w:proofErr w:type="spellEnd"/>
      <w:r w:rsidRPr="00EA340A">
        <w:rPr>
          <w:b/>
          <w:i/>
          <w:sz w:val="26"/>
          <w:szCs w:val="26"/>
          <w:u w:val="single"/>
        </w:rPr>
        <w:t xml:space="preserve"> e Re</w:t>
      </w:r>
      <w:r>
        <w:rPr>
          <w:b/>
          <w:sz w:val="26"/>
          <w:szCs w:val="26"/>
          <w:u w:val="single"/>
        </w:rPr>
        <w:t>)</w:t>
      </w:r>
    </w:p>
    <w:p w:rsidR="00EA340A" w:rsidRPr="00EA340A" w:rsidRDefault="00EA340A" w:rsidP="004F3619">
      <w:pPr>
        <w:jc w:val="both"/>
        <w:rPr>
          <w:sz w:val="26"/>
          <w:szCs w:val="26"/>
        </w:rPr>
      </w:pPr>
      <w:r w:rsidRPr="00EA340A">
        <w:rPr>
          <w:sz w:val="26"/>
          <w:szCs w:val="26"/>
        </w:rPr>
        <w:t xml:space="preserve">Prime Minister of Kosovo, </w:t>
      </w:r>
      <w:proofErr w:type="spellStart"/>
      <w:r w:rsidRPr="00EA340A">
        <w:rPr>
          <w:sz w:val="26"/>
          <w:szCs w:val="26"/>
        </w:rPr>
        <w:t>Ramush</w:t>
      </w:r>
      <w:proofErr w:type="spellEnd"/>
      <w:r w:rsidRPr="00EA340A">
        <w:rPr>
          <w:sz w:val="26"/>
          <w:szCs w:val="26"/>
        </w:rPr>
        <w:t xml:space="preserve"> Haradinaj, </w:t>
      </w:r>
      <w:r>
        <w:rPr>
          <w:sz w:val="26"/>
          <w:szCs w:val="26"/>
        </w:rPr>
        <w:t>said a long list of duties await Kosovo next year. “The government needs to prepare a platform for the final stage of the dialogue and we have consulted the president and Assembly speaker on this,” Haradinaj said at the meeting of the government.</w:t>
      </w:r>
    </w:p>
    <w:p w:rsidR="00EA340A" w:rsidRDefault="00EA340A" w:rsidP="004F3619">
      <w:pPr>
        <w:jc w:val="both"/>
        <w:rPr>
          <w:b/>
          <w:sz w:val="26"/>
          <w:szCs w:val="26"/>
          <w:u w:val="single"/>
        </w:rPr>
      </w:pPr>
    </w:p>
    <w:p w:rsidR="00D2638D" w:rsidRDefault="00D2638D" w:rsidP="004F3619">
      <w:pPr>
        <w:jc w:val="both"/>
        <w:rPr>
          <w:b/>
          <w:sz w:val="26"/>
          <w:szCs w:val="26"/>
          <w:u w:val="single"/>
        </w:rPr>
      </w:pPr>
      <w:r>
        <w:rPr>
          <w:b/>
          <w:sz w:val="26"/>
          <w:szCs w:val="26"/>
          <w:u w:val="single"/>
        </w:rPr>
        <w:t>EU: Pristina and Belgrade decide on format of dialogue (</w:t>
      </w:r>
      <w:proofErr w:type="spellStart"/>
      <w:r w:rsidRPr="00D2638D">
        <w:rPr>
          <w:b/>
          <w:i/>
          <w:sz w:val="26"/>
          <w:szCs w:val="26"/>
          <w:u w:val="single"/>
        </w:rPr>
        <w:t>Koha</w:t>
      </w:r>
      <w:proofErr w:type="spellEnd"/>
      <w:r w:rsidRPr="00D2638D">
        <w:rPr>
          <w:b/>
          <w:i/>
          <w:sz w:val="26"/>
          <w:szCs w:val="26"/>
          <w:u w:val="single"/>
        </w:rPr>
        <w:t xml:space="preserve"> </w:t>
      </w:r>
      <w:proofErr w:type="spellStart"/>
      <w:r w:rsidRPr="00D2638D">
        <w:rPr>
          <w:b/>
          <w:i/>
          <w:sz w:val="26"/>
          <w:szCs w:val="26"/>
          <w:u w:val="single"/>
        </w:rPr>
        <w:t>Ditore</w:t>
      </w:r>
      <w:proofErr w:type="spellEnd"/>
      <w:r>
        <w:rPr>
          <w:b/>
          <w:sz w:val="26"/>
          <w:szCs w:val="26"/>
          <w:u w:val="single"/>
        </w:rPr>
        <w:t>)</w:t>
      </w:r>
    </w:p>
    <w:p w:rsidR="00D2638D" w:rsidRDefault="00D2638D" w:rsidP="004F3619">
      <w:pPr>
        <w:jc w:val="both"/>
        <w:rPr>
          <w:sz w:val="26"/>
          <w:szCs w:val="26"/>
        </w:rPr>
      </w:pPr>
      <w:r>
        <w:rPr>
          <w:sz w:val="26"/>
          <w:szCs w:val="26"/>
        </w:rPr>
        <w:t xml:space="preserve">The EU has reiterated that the format of the Pristina-Belgrade dialogue is decided by the parties themselves. The EU’s foreign affairs spokesperson, </w:t>
      </w:r>
      <w:proofErr w:type="spellStart"/>
      <w:r>
        <w:rPr>
          <w:sz w:val="26"/>
          <w:szCs w:val="26"/>
        </w:rPr>
        <w:t>Maja</w:t>
      </w:r>
      <w:proofErr w:type="spellEnd"/>
      <w:r>
        <w:rPr>
          <w:sz w:val="26"/>
          <w:szCs w:val="26"/>
        </w:rPr>
        <w:t xml:space="preserve"> </w:t>
      </w:r>
      <w:proofErr w:type="spellStart"/>
      <w:r>
        <w:rPr>
          <w:sz w:val="26"/>
          <w:szCs w:val="26"/>
        </w:rPr>
        <w:t>Kocijancic</w:t>
      </w:r>
      <w:proofErr w:type="spellEnd"/>
      <w:r>
        <w:rPr>
          <w:sz w:val="26"/>
          <w:szCs w:val="26"/>
        </w:rPr>
        <w:t xml:space="preserve">, told the paper that Pristina and Belgrade should define dialogue’s rhythm and format. As to the implementation of agreements reached so far in the process, </w:t>
      </w:r>
      <w:proofErr w:type="spellStart"/>
      <w:r>
        <w:rPr>
          <w:sz w:val="26"/>
          <w:szCs w:val="26"/>
        </w:rPr>
        <w:t>Kocijancic</w:t>
      </w:r>
      <w:proofErr w:type="spellEnd"/>
      <w:r>
        <w:rPr>
          <w:sz w:val="26"/>
          <w:szCs w:val="26"/>
        </w:rPr>
        <w:t xml:space="preserve"> noted that “both sides have reconfirmed their strong engagement in implementation of agreements.” </w:t>
      </w:r>
    </w:p>
    <w:p w:rsidR="00D2638D" w:rsidRDefault="00D2638D" w:rsidP="004F3619">
      <w:pPr>
        <w:jc w:val="both"/>
        <w:rPr>
          <w:b/>
          <w:sz w:val="26"/>
          <w:szCs w:val="26"/>
          <w:u w:val="single"/>
        </w:rPr>
      </w:pPr>
    </w:p>
    <w:p w:rsidR="00A15310" w:rsidRPr="00F73D57" w:rsidRDefault="00F73D57" w:rsidP="004F3619">
      <w:pPr>
        <w:jc w:val="both"/>
        <w:rPr>
          <w:b/>
          <w:sz w:val="26"/>
          <w:szCs w:val="26"/>
          <w:u w:val="single"/>
        </w:rPr>
      </w:pPr>
      <w:proofErr w:type="spellStart"/>
      <w:r w:rsidRPr="00F73D57">
        <w:rPr>
          <w:b/>
          <w:sz w:val="26"/>
          <w:szCs w:val="26"/>
          <w:u w:val="single"/>
        </w:rPr>
        <w:t>Haliti</w:t>
      </w:r>
      <w:proofErr w:type="spellEnd"/>
      <w:r w:rsidRPr="00F73D57">
        <w:rPr>
          <w:b/>
          <w:sz w:val="26"/>
          <w:szCs w:val="26"/>
          <w:u w:val="single"/>
        </w:rPr>
        <w:t>: Not easy to abolish specialist chambers (</w:t>
      </w:r>
      <w:proofErr w:type="spellStart"/>
      <w:r w:rsidRPr="00F73D57">
        <w:rPr>
          <w:b/>
          <w:i/>
          <w:sz w:val="26"/>
          <w:szCs w:val="26"/>
          <w:u w:val="single"/>
        </w:rPr>
        <w:t>Zeri</w:t>
      </w:r>
      <w:proofErr w:type="spellEnd"/>
      <w:r w:rsidRPr="00F73D57">
        <w:rPr>
          <w:b/>
          <w:i/>
          <w:sz w:val="26"/>
          <w:szCs w:val="26"/>
          <w:u w:val="single"/>
        </w:rPr>
        <w:t>/RFE</w:t>
      </w:r>
      <w:r w:rsidRPr="00F73D57">
        <w:rPr>
          <w:b/>
          <w:sz w:val="26"/>
          <w:szCs w:val="26"/>
          <w:u w:val="single"/>
        </w:rPr>
        <w:t>)</w:t>
      </w:r>
    </w:p>
    <w:p w:rsidR="00F73D57" w:rsidRDefault="00F73D57" w:rsidP="004F3619">
      <w:pPr>
        <w:jc w:val="both"/>
        <w:rPr>
          <w:sz w:val="26"/>
          <w:szCs w:val="26"/>
        </w:rPr>
      </w:pPr>
      <w:r>
        <w:rPr>
          <w:sz w:val="26"/>
          <w:szCs w:val="26"/>
        </w:rPr>
        <w:t xml:space="preserve">Kosovo Assembly Deputy Speaker and member of the Democratic Party of Kosovo (PDK), </w:t>
      </w:r>
      <w:proofErr w:type="spellStart"/>
      <w:r>
        <w:rPr>
          <w:sz w:val="26"/>
          <w:szCs w:val="26"/>
        </w:rPr>
        <w:t>Xhavit</w:t>
      </w:r>
      <w:proofErr w:type="spellEnd"/>
      <w:r>
        <w:rPr>
          <w:sz w:val="26"/>
          <w:szCs w:val="26"/>
        </w:rPr>
        <w:t xml:space="preserve"> </w:t>
      </w:r>
      <w:proofErr w:type="spellStart"/>
      <w:r>
        <w:rPr>
          <w:sz w:val="26"/>
          <w:szCs w:val="26"/>
        </w:rPr>
        <w:t>Haliti</w:t>
      </w:r>
      <w:proofErr w:type="spellEnd"/>
      <w:r>
        <w:rPr>
          <w:sz w:val="26"/>
          <w:szCs w:val="26"/>
        </w:rPr>
        <w:t xml:space="preserve">, told </w:t>
      </w:r>
      <w:r w:rsidRPr="00F73D57">
        <w:rPr>
          <w:b/>
          <w:i/>
          <w:sz w:val="26"/>
          <w:szCs w:val="26"/>
        </w:rPr>
        <w:t>RFE</w:t>
      </w:r>
      <w:r>
        <w:rPr>
          <w:sz w:val="26"/>
          <w:szCs w:val="26"/>
        </w:rPr>
        <w:t xml:space="preserve"> that abolishment of the specialist chambers is not an easy process. He said Kosovo has reached agreement with the EU to establish the court and has also received funds for the purpose. “It is not easy to undertake steps that will breach all these agreements,” </w:t>
      </w:r>
      <w:proofErr w:type="spellStart"/>
      <w:r>
        <w:rPr>
          <w:sz w:val="26"/>
          <w:szCs w:val="26"/>
        </w:rPr>
        <w:t>Haliti</w:t>
      </w:r>
      <w:proofErr w:type="spellEnd"/>
      <w:r>
        <w:rPr>
          <w:sz w:val="26"/>
          <w:szCs w:val="26"/>
        </w:rPr>
        <w:t xml:space="preserve"> said. </w:t>
      </w:r>
    </w:p>
    <w:p w:rsidR="00DB0E3D" w:rsidRDefault="00DB0E3D" w:rsidP="004F3619">
      <w:pPr>
        <w:jc w:val="both"/>
        <w:rPr>
          <w:sz w:val="26"/>
          <w:szCs w:val="26"/>
        </w:rPr>
      </w:pPr>
    </w:p>
    <w:p w:rsidR="00AE2BF3" w:rsidRPr="00AE2BF3" w:rsidRDefault="00AE2BF3" w:rsidP="00AE2BF3">
      <w:pPr>
        <w:jc w:val="both"/>
        <w:rPr>
          <w:b/>
          <w:sz w:val="26"/>
          <w:szCs w:val="26"/>
          <w:u w:val="single"/>
        </w:rPr>
      </w:pPr>
      <w:proofErr w:type="spellStart"/>
      <w:r w:rsidRPr="00AE2BF3">
        <w:rPr>
          <w:b/>
          <w:sz w:val="26"/>
          <w:szCs w:val="26"/>
          <w:u w:val="single"/>
        </w:rPr>
        <w:t>Daut</w:t>
      </w:r>
      <w:proofErr w:type="spellEnd"/>
      <w:r w:rsidRPr="00AE2BF3">
        <w:rPr>
          <w:b/>
          <w:sz w:val="26"/>
          <w:szCs w:val="26"/>
          <w:u w:val="single"/>
        </w:rPr>
        <w:t xml:space="preserve"> Haradinaj: We will have visas but also </w:t>
      </w:r>
      <w:proofErr w:type="spellStart"/>
      <w:r w:rsidRPr="00AE2BF3">
        <w:rPr>
          <w:b/>
          <w:sz w:val="26"/>
          <w:szCs w:val="26"/>
          <w:u w:val="single"/>
        </w:rPr>
        <w:t>Kulla</w:t>
      </w:r>
      <w:proofErr w:type="spellEnd"/>
      <w:r w:rsidRPr="00AE2BF3">
        <w:rPr>
          <w:b/>
          <w:sz w:val="26"/>
          <w:szCs w:val="26"/>
          <w:u w:val="single"/>
        </w:rPr>
        <w:t xml:space="preserve"> and </w:t>
      </w:r>
      <w:proofErr w:type="spellStart"/>
      <w:r w:rsidRPr="00AE2BF3">
        <w:rPr>
          <w:b/>
          <w:sz w:val="26"/>
          <w:szCs w:val="26"/>
          <w:u w:val="single"/>
        </w:rPr>
        <w:t>Cakorr</w:t>
      </w:r>
      <w:proofErr w:type="spellEnd"/>
      <w:r w:rsidRPr="00AE2BF3">
        <w:rPr>
          <w:b/>
          <w:sz w:val="26"/>
          <w:szCs w:val="26"/>
          <w:u w:val="single"/>
        </w:rPr>
        <w:t xml:space="preserve"> (</w:t>
      </w:r>
      <w:proofErr w:type="spellStart"/>
      <w:r w:rsidRPr="00AE2BF3">
        <w:rPr>
          <w:b/>
          <w:i/>
          <w:sz w:val="26"/>
          <w:szCs w:val="26"/>
          <w:u w:val="single"/>
        </w:rPr>
        <w:t>Lajmi</w:t>
      </w:r>
      <w:proofErr w:type="spellEnd"/>
      <w:r w:rsidRPr="00AE2BF3">
        <w:rPr>
          <w:b/>
          <w:sz w:val="26"/>
          <w:szCs w:val="26"/>
          <w:u w:val="single"/>
        </w:rPr>
        <w:t>)</w:t>
      </w:r>
    </w:p>
    <w:p w:rsidR="00AE2BF3" w:rsidRPr="00AE2BF3" w:rsidRDefault="00AE2BF3" w:rsidP="00AE2BF3">
      <w:pPr>
        <w:jc w:val="both"/>
        <w:rPr>
          <w:sz w:val="26"/>
          <w:szCs w:val="26"/>
        </w:rPr>
      </w:pPr>
      <w:proofErr w:type="spellStart"/>
      <w:r w:rsidRPr="00AE2BF3">
        <w:rPr>
          <w:sz w:val="26"/>
          <w:szCs w:val="26"/>
        </w:rPr>
        <w:t>Daut</w:t>
      </w:r>
      <w:proofErr w:type="spellEnd"/>
      <w:r w:rsidRPr="00AE2BF3">
        <w:rPr>
          <w:sz w:val="26"/>
          <w:szCs w:val="26"/>
        </w:rPr>
        <w:t xml:space="preserve"> Haradinaj</w:t>
      </w:r>
      <w:r>
        <w:rPr>
          <w:sz w:val="26"/>
          <w:szCs w:val="26"/>
        </w:rPr>
        <w:t>,</w:t>
      </w:r>
      <w:r w:rsidRPr="00AE2BF3">
        <w:rPr>
          <w:sz w:val="26"/>
          <w:szCs w:val="26"/>
        </w:rPr>
        <w:t xml:space="preserve"> Kosovo Assembly MP from the Alliance for The Future o</w:t>
      </w:r>
      <w:r>
        <w:rPr>
          <w:sz w:val="26"/>
          <w:szCs w:val="26"/>
        </w:rPr>
        <w:t>f Kosovo (AAK),</w:t>
      </w:r>
      <w:r w:rsidRPr="00AE2BF3">
        <w:rPr>
          <w:sz w:val="26"/>
          <w:szCs w:val="26"/>
        </w:rPr>
        <w:t xml:space="preserve"> said the problem of the demarcation of the border with Montenegro was inherited but added that they did not hesitate to deal with it. “We have established a new commission which addressed the government and the Assembly with its findings. It belongs to the parliamentary committee to </w:t>
      </w:r>
      <w:r>
        <w:rPr>
          <w:sz w:val="26"/>
          <w:szCs w:val="26"/>
        </w:rPr>
        <w:t>submit</w:t>
      </w:r>
      <w:r w:rsidRPr="00AE2BF3">
        <w:rPr>
          <w:sz w:val="26"/>
          <w:szCs w:val="26"/>
        </w:rPr>
        <w:t xml:space="preserve"> it to the Assembly session and then it </w:t>
      </w:r>
      <w:r w:rsidRPr="00AE2BF3">
        <w:rPr>
          <w:sz w:val="26"/>
          <w:szCs w:val="26"/>
        </w:rPr>
        <w:lastRenderedPageBreak/>
        <w:t>remains in hands of the MPs. The government did a good job by sending it to the Assembly and this matter should have its epilogue at the Assembly of Kosovo.”</w:t>
      </w:r>
      <w:r>
        <w:rPr>
          <w:sz w:val="26"/>
          <w:szCs w:val="26"/>
        </w:rPr>
        <w:t xml:space="preserve"> </w:t>
      </w:r>
      <w:r w:rsidRPr="00AE2BF3">
        <w:rPr>
          <w:sz w:val="26"/>
          <w:szCs w:val="26"/>
        </w:rPr>
        <w:t xml:space="preserve">He said that he would vote against the current agreement for demarcation of the border with </w:t>
      </w:r>
      <w:proofErr w:type="spellStart"/>
      <w:r w:rsidRPr="00AE2BF3">
        <w:rPr>
          <w:sz w:val="26"/>
          <w:szCs w:val="26"/>
        </w:rPr>
        <w:t>Montengro</w:t>
      </w:r>
      <w:proofErr w:type="spellEnd"/>
      <w:r w:rsidRPr="00AE2BF3">
        <w:rPr>
          <w:sz w:val="26"/>
          <w:szCs w:val="26"/>
        </w:rPr>
        <w:t xml:space="preserve">. Haradinaj said no one guarantees that liberalization of visas will happen by demarcation of the </w:t>
      </w:r>
      <w:bookmarkStart w:id="0" w:name="_GoBack"/>
      <w:bookmarkEnd w:id="0"/>
      <w:r w:rsidRPr="00AE2BF3">
        <w:rPr>
          <w:sz w:val="26"/>
          <w:szCs w:val="26"/>
        </w:rPr>
        <w:t>border.</w:t>
      </w:r>
      <w:r>
        <w:rPr>
          <w:sz w:val="26"/>
          <w:szCs w:val="26"/>
        </w:rPr>
        <w:t xml:space="preserve"> </w:t>
      </w:r>
      <w:r w:rsidRPr="00AE2BF3">
        <w:rPr>
          <w:sz w:val="26"/>
          <w:szCs w:val="26"/>
        </w:rPr>
        <w:t xml:space="preserve">“We will gain liberalization of visas but also </w:t>
      </w:r>
      <w:proofErr w:type="spellStart"/>
      <w:r w:rsidRPr="00AE2BF3">
        <w:rPr>
          <w:sz w:val="26"/>
          <w:szCs w:val="26"/>
        </w:rPr>
        <w:t>Kulla</w:t>
      </w:r>
      <w:proofErr w:type="spellEnd"/>
      <w:r w:rsidRPr="00AE2BF3">
        <w:rPr>
          <w:sz w:val="26"/>
          <w:szCs w:val="26"/>
        </w:rPr>
        <w:t xml:space="preserve"> and </w:t>
      </w:r>
      <w:proofErr w:type="spellStart"/>
      <w:r w:rsidRPr="00AE2BF3">
        <w:rPr>
          <w:sz w:val="26"/>
          <w:szCs w:val="26"/>
        </w:rPr>
        <w:t>Cakorr</w:t>
      </w:r>
      <w:proofErr w:type="spellEnd"/>
      <w:r w:rsidRPr="00AE2BF3">
        <w:rPr>
          <w:sz w:val="26"/>
          <w:szCs w:val="26"/>
        </w:rPr>
        <w:t>. It is an injustice that we are kept isolated,” Haradinaj said.</w:t>
      </w:r>
    </w:p>
    <w:p w:rsidR="00AE2BF3" w:rsidRDefault="00AE2BF3" w:rsidP="00AE2BF3">
      <w:pPr>
        <w:jc w:val="both"/>
        <w:rPr>
          <w:b/>
          <w:sz w:val="26"/>
          <w:szCs w:val="26"/>
          <w:u w:val="single"/>
        </w:rPr>
      </w:pPr>
    </w:p>
    <w:p w:rsidR="00F73D57" w:rsidRPr="00F73D57" w:rsidRDefault="00F73D57" w:rsidP="00AE2BF3">
      <w:pPr>
        <w:jc w:val="both"/>
        <w:rPr>
          <w:b/>
          <w:sz w:val="26"/>
          <w:szCs w:val="26"/>
          <w:u w:val="single"/>
        </w:rPr>
      </w:pPr>
      <w:r w:rsidRPr="00F73D57">
        <w:rPr>
          <w:b/>
          <w:sz w:val="26"/>
          <w:szCs w:val="26"/>
          <w:u w:val="single"/>
        </w:rPr>
        <w:t xml:space="preserve">Usurped properties in </w:t>
      </w:r>
      <w:proofErr w:type="spellStart"/>
      <w:r w:rsidRPr="00F73D57">
        <w:rPr>
          <w:b/>
          <w:sz w:val="26"/>
          <w:szCs w:val="26"/>
          <w:u w:val="single"/>
        </w:rPr>
        <w:t>Mitrovica</w:t>
      </w:r>
      <w:proofErr w:type="spellEnd"/>
      <w:r w:rsidRPr="00F73D57">
        <w:rPr>
          <w:b/>
          <w:sz w:val="26"/>
          <w:szCs w:val="26"/>
          <w:u w:val="single"/>
        </w:rPr>
        <w:t xml:space="preserve"> North released to </w:t>
      </w:r>
      <w:r w:rsidR="00EA340A">
        <w:rPr>
          <w:b/>
          <w:sz w:val="26"/>
          <w:szCs w:val="26"/>
          <w:u w:val="single"/>
        </w:rPr>
        <w:t>PAK</w:t>
      </w:r>
      <w:r w:rsidRPr="00F73D57">
        <w:rPr>
          <w:b/>
          <w:sz w:val="26"/>
          <w:szCs w:val="26"/>
          <w:u w:val="single"/>
        </w:rPr>
        <w:t xml:space="preserve"> (</w:t>
      </w:r>
      <w:proofErr w:type="spellStart"/>
      <w:r w:rsidRPr="00F73D57">
        <w:rPr>
          <w:b/>
          <w:i/>
          <w:sz w:val="26"/>
          <w:szCs w:val="26"/>
          <w:u w:val="single"/>
        </w:rPr>
        <w:t>Zeri</w:t>
      </w:r>
      <w:proofErr w:type="spellEnd"/>
      <w:r w:rsidRPr="00F73D57">
        <w:rPr>
          <w:b/>
          <w:sz w:val="26"/>
          <w:szCs w:val="26"/>
          <w:u w:val="single"/>
        </w:rPr>
        <w:t>)</w:t>
      </w:r>
    </w:p>
    <w:p w:rsidR="00570741" w:rsidRDefault="00F73D57" w:rsidP="004F3619">
      <w:pPr>
        <w:jc w:val="both"/>
        <w:rPr>
          <w:sz w:val="26"/>
          <w:szCs w:val="26"/>
        </w:rPr>
      </w:pPr>
      <w:proofErr w:type="spellStart"/>
      <w:r>
        <w:rPr>
          <w:sz w:val="26"/>
          <w:szCs w:val="26"/>
        </w:rPr>
        <w:t>Privatisation</w:t>
      </w:r>
      <w:proofErr w:type="spellEnd"/>
      <w:r>
        <w:rPr>
          <w:sz w:val="26"/>
          <w:szCs w:val="26"/>
        </w:rPr>
        <w:t xml:space="preserve"> Agency of Kosovo (PAK) director, </w:t>
      </w:r>
      <w:proofErr w:type="spellStart"/>
      <w:r>
        <w:rPr>
          <w:sz w:val="26"/>
          <w:szCs w:val="26"/>
        </w:rPr>
        <w:t>Ekrem</w:t>
      </w:r>
      <w:proofErr w:type="spellEnd"/>
      <w:r>
        <w:rPr>
          <w:sz w:val="26"/>
          <w:szCs w:val="26"/>
        </w:rPr>
        <w:t xml:space="preserve"> </w:t>
      </w:r>
      <w:proofErr w:type="spellStart"/>
      <w:r>
        <w:rPr>
          <w:sz w:val="26"/>
          <w:szCs w:val="26"/>
        </w:rPr>
        <w:t>Hajdari</w:t>
      </w:r>
      <w:proofErr w:type="spellEnd"/>
      <w:r>
        <w:rPr>
          <w:sz w:val="26"/>
          <w:szCs w:val="26"/>
        </w:rPr>
        <w:t xml:space="preserve">, said in a press conference that an operation to free socially-owned usurped property was </w:t>
      </w:r>
      <w:r w:rsidR="00322F08">
        <w:rPr>
          <w:sz w:val="26"/>
          <w:szCs w:val="26"/>
        </w:rPr>
        <w:t xml:space="preserve">being </w:t>
      </w:r>
      <w:r>
        <w:rPr>
          <w:sz w:val="26"/>
          <w:szCs w:val="26"/>
        </w:rPr>
        <w:t xml:space="preserve">carried out in </w:t>
      </w:r>
      <w:proofErr w:type="spellStart"/>
      <w:r>
        <w:rPr>
          <w:sz w:val="26"/>
          <w:szCs w:val="26"/>
        </w:rPr>
        <w:t>Mitrovica</w:t>
      </w:r>
      <w:proofErr w:type="spellEnd"/>
      <w:r>
        <w:rPr>
          <w:sz w:val="26"/>
          <w:szCs w:val="26"/>
        </w:rPr>
        <w:t xml:space="preserve"> North. The paper reports that seven fac</w:t>
      </w:r>
      <w:r w:rsidR="00570741">
        <w:rPr>
          <w:sz w:val="26"/>
          <w:szCs w:val="26"/>
        </w:rPr>
        <w:t xml:space="preserve">ilities illegally occupied </w:t>
      </w:r>
      <w:r w:rsidR="00322F08">
        <w:rPr>
          <w:sz w:val="26"/>
          <w:szCs w:val="26"/>
        </w:rPr>
        <w:t>are expected to be put under</w:t>
      </w:r>
      <w:r w:rsidR="00570741">
        <w:rPr>
          <w:sz w:val="26"/>
          <w:szCs w:val="26"/>
        </w:rPr>
        <w:t xml:space="preserve"> PAK </w:t>
      </w:r>
      <w:r w:rsidR="00322F08">
        <w:rPr>
          <w:sz w:val="26"/>
          <w:szCs w:val="26"/>
        </w:rPr>
        <w:t xml:space="preserve">management </w:t>
      </w:r>
      <w:r w:rsidR="00570741">
        <w:rPr>
          <w:sz w:val="26"/>
          <w:szCs w:val="26"/>
        </w:rPr>
        <w:t xml:space="preserve">and that this also includes the infamous “Dolce Vita” café bar near the main bridge in </w:t>
      </w:r>
      <w:proofErr w:type="spellStart"/>
      <w:r w:rsidR="00570741">
        <w:rPr>
          <w:sz w:val="26"/>
          <w:szCs w:val="26"/>
        </w:rPr>
        <w:t>Mitrovica</w:t>
      </w:r>
      <w:proofErr w:type="spellEnd"/>
      <w:r w:rsidR="00570741">
        <w:rPr>
          <w:sz w:val="26"/>
          <w:szCs w:val="26"/>
        </w:rPr>
        <w:t xml:space="preserve">. </w:t>
      </w:r>
    </w:p>
    <w:p w:rsidR="00570741" w:rsidRDefault="00570741" w:rsidP="004F3619">
      <w:pPr>
        <w:jc w:val="both"/>
        <w:rPr>
          <w:sz w:val="26"/>
          <w:szCs w:val="26"/>
        </w:rPr>
      </w:pPr>
    </w:p>
    <w:p w:rsidR="00F73D57" w:rsidRPr="00570741" w:rsidRDefault="00570741" w:rsidP="004F3619">
      <w:pPr>
        <w:jc w:val="both"/>
        <w:rPr>
          <w:b/>
          <w:sz w:val="26"/>
          <w:szCs w:val="26"/>
          <w:u w:val="single"/>
        </w:rPr>
      </w:pPr>
      <w:r w:rsidRPr="00570741">
        <w:rPr>
          <w:b/>
          <w:sz w:val="26"/>
          <w:szCs w:val="26"/>
          <w:u w:val="single"/>
        </w:rPr>
        <w:t>Prosecution opens investigation into electricity billing in the north (</w:t>
      </w:r>
      <w:proofErr w:type="spellStart"/>
      <w:r w:rsidRPr="00570741">
        <w:rPr>
          <w:b/>
          <w:i/>
          <w:sz w:val="26"/>
          <w:szCs w:val="26"/>
          <w:u w:val="single"/>
        </w:rPr>
        <w:t>Zeri</w:t>
      </w:r>
      <w:proofErr w:type="spellEnd"/>
      <w:r w:rsidRPr="00570741">
        <w:rPr>
          <w:b/>
          <w:sz w:val="26"/>
          <w:szCs w:val="26"/>
          <w:u w:val="single"/>
        </w:rPr>
        <w:t xml:space="preserve">) </w:t>
      </w:r>
    </w:p>
    <w:p w:rsidR="00A15310" w:rsidRDefault="00570741" w:rsidP="004F3619">
      <w:pPr>
        <w:jc w:val="both"/>
        <w:rPr>
          <w:sz w:val="26"/>
          <w:szCs w:val="26"/>
        </w:rPr>
      </w:pPr>
      <w:r>
        <w:rPr>
          <w:sz w:val="26"/>
          <w:szCs w:val="26"/>
        </w:rPr>
        <w:t>Kosovo’s Special Prosecution has opened a preliminary investigation into</w:t>
      </w:r>
      <w:r w:rsidR="00DB0E3D">
        <w:rPr>
          <w:sz w:val="26"/>
          <w:szCs w:val="26"/>
        </w:rPr>
        <w:t xml:space="preserve"> the practice of billing unpaid electricity in the north. Prosecutor Ali </w:t>
      </w:r>
      <w:proofErr w:type="spellStart"/>
      <w:r w:rsidR="00DB0E3D">
        <w:rPr>
          <w:sz w:val="26"/>
          <w:szCs w:val="26"/>
        </w:rPr>
        <w:t>Rexha</w:t>
      </w:r>
      <w:proofErr w:type="spellEnd"/>
      <w:r w:rsidR="00DB0E3D">
        <w:rPr>
          <w:sz w:val="26"/>
          <w:szCs w:val="26"/>
        </w:rPr>
        <w:t xml:space="preserve"> confirmed asking the police to gather information regarding allegations that consumers in the other part of Kosovo were charged for unpaid bills in the north.   </w:t>
      </w:r>
    </w:p>
    <w:p w:rsidR="00A15310" w:rsidRPr="007F30D7" w:rsidRDefault="00A15310"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B0F17"/>
    <w:multiLevelType w:val="hybridMultilevel"/>
    <w:tmpl w:val="1BAC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657B8"/>
    <w:multiLevelType w:val="hybridMultilevel"/>
    <w:tmpl w:val="E076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8200A"/>
    <w:multiLevelType w:val="hybridMultilevel"/>
    <w:tmpl w:val="CE82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33"/>
  </w:num>
  <w:num w:numId="4">
    <w:abstractNumId w:val="1"/>
  </w:num>
  <w:num w:numId="5">
    <w:abstractNumId w:val="11"/>
  </w:num>
  <w:num w:numId="6">
    <w:abstractNumId w:val="31"/>
  </w:num>
  <w:num w:numId="7">
    <w:abstractNumId w:val="2"/>
  </w:num>
  <w:num w:numId="8">
    <w:abstractNumId w:val="43"/>
  </w:num>
  <w:num w:numId="9">
    <w:abstractNumId w:val="37"/>
  </w:num>
  <w:num w:numId="10">
    <w:abstractNumId w:val="0"/>
  </w:num>
  <w:num w:numId="11">
    <w:abstractNumId w:val="15"/>
  </w:num>
  <w:num w:numId="12">
    <w:abstractNumId w:val="21"/>
  </w:num>
  <w:num w:numId="13">
    <w:abstractNumId w:val="23"/>
  </w:num>
  <w:num w:numId="14">
    <w:abstractNumId w:val="34"/>
  </w:num>
  <w:num w:numId="15">
    <w:abstractNumId w:val="18"/>
  </w:num>
  <w:num w:numId="16">
    <w:abstractNumId w:val="3"/>
  </w:num>
  <w:num w:numId="17">
    <w:abstractNumId w:val="8"/>
  </w:num>
  <w:num w:numId="18">
    <w:abstractNumId w:val="16"/>
  </w:num>
  <w:num w:numId="19">
    <w:abstractNumId w:val="40"/>
  </w:num>
  <w:num w:numId="20">
    <w:abstractNumId w:val="27"/>
  </w:num>
  <w:num w:numId="21">
    <w:abstractNumId w:val="29"/>
  </w:num>
  <w:num w:numId="22">
    <w:abstractNumId w:val="35"/>
  </w:num>
  <w:num w:numId="23">
    <w:abstractNumId w:val="36"/>
  </w:num>
  <w:num w:numId="24">
    <w:abstractNumId w:val="20"/>
  </w:num>
  <w:num w:numId="25">
    <w:abstractNumId w:val="10"/>
  </w:num>
  <w:num w:numId="26">
    <w:abstractNumId w:val="42"/>
  </w:num>
  <w:num w:numId="27">
    <w:abstractNumId w:val="30"/>
  </w:num>
  <w:num w:numId="28">
    <w:abstractNumId w:val="17"/>
  </w:num>
  <w:num w:numId="29">
    <w:abstractNumId w:val="24"/>
  </w:num>
  <w:num w:numId="30">
    <w:abstractNumId w:val="46"/>
  </w:num>
  <w:num w:numId="31">
    <w:abstractNumId w:val="14"/>
  </w:num>
  <w:num w:numId="32">
    <w:abstractNumId w:val="22"/>
  </w:num>
  <w:num w:numId="33">
    <w:abstractNumId w:val="13"/>
  </w:num>
  <w:num w:numId="34">
    <w:abstractNumId w:val="5"/>
  </w:num>
  <w:num w:numId="35">
    <w:abstractNumId w:val="38"/>
  </w:num>
  <w:num w:numId="36">
    <w:abstractNumId w:val="25"/>
  </w:num>
  <w:num w:numId="37">
    <w:abstractNumId w:val="28"/>
  </w:num>
  <w:num w:numId="38">
    <w:abstractNumId w:val="39"/>
  </w:num>
  <w:num w:numId="39">
    <w:abstractNumId w:val="6"/>
  </w:num>
  <w:num w:numId="40">
    <w:abstractNumId w:val="45"/>
  </w:num>
  <w:num w:numId="41">
    <w:abstractNumId w:val="41"/>
  </w:num>
  <w:num w:numId="42">
    <w:abstractNumId w:val="44"/>
  </w:num>
  <w:num w:numId="43">
    <w:abstractNumId w:val="26"/>
  </w:num>
  <w:num w:numId="44">
    <w:abstractNumId w:val="7"/>
  </w:num>
  <w:num w:numId="45">
    <w:abstractNumId w:val="19"/>
  </w:num>
  <w:num w:numId="46">
    <w:abstractNumId w:val="12"/>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1358D"/>
    <w:rsid w:val="000268E7"/>
    <w:rsid w:val="00035484"/>
    <w:rsid w:val="00037E99"/>
    <w:rsid w:val="000661E1"/>
    <w:rsid w:val="00067D14"/>
    <w:rsid w:val="00077C73"/>
    <w:rsid w:val="00084D78"/>
    <w:rsid w:val="00090D3D"/>
    <w:rsid w:val="000A5ACA"/>
    <w:rsid w:val="000B1B31"/>
    <w:rsid w:val="000B6767"/>
    <w:rsid w:val="000B7AD3"/>
    <w:rsid w:val="000D034E"/>
    <w:rsid w:val="000F1DCF"/>
    <w:rsid w:val="000F3661"/>
    <w:rsid w:val="000F4D26"/>
    <w:rsid w:val="0010084F"/>
    <w:rsid w:val="0012156B"/>
    <w:rsid w:val="00123369"/>
    <w:rsid w:val="00124BBF"/>
    <w:rsid w:val="0013109B"/>
    <w:rsid w:val="00146788"/>
    <w:rsid w:val="00146E4C"/>
    <w:rsid w:val="00153FE3"/>
    <w:rsid w:val="0015541A"/>
    <w:rsid w:val="00156211"/>
    <w:rsid w:val="001649DB"/>
    <w:rsid w:val="00164B60"/>
    <w:rsid w:val="001675A9"/>
    <w:rsid w:val="00185EDE"/>
    <w:rsid w:val="001953C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541C"/>
    <w:rsid w:val="00246053"/>
    <w:rsid w:val="00270D97"/>
    <w:rsid w:val="0027348B"/>
    <w:rsid w:val="002764AF"/>
    <w:rsid w:val="002879C2"/>
    <w:rsid w:val="00287B11"/>
    <w:rsid w:val="00295EE1"/>
    <w:rsid w:val="002A3253"/>
    <w:rsid w:val="002C2131"/>
    <w:rsid w:val="002C58F3"/>
    <w:rsid w:val="002C7B7C"/>
    <w:rsid w:val="002D3B0C"/>
    <w:rsid w:val="002E1A9F"/>
    <w:rsid w:val="002E1DA6"/>
    <w:rsid w:val="002E6CAF"/>
    <w:rsid w:val="002E7231"/>
    <w:rsid w:val="002F5D2C"/>
    <w:rsid w:val="00311A5C"/>
    <w:rsid w:val="003138C7"/>
    <w:rsid w:val="003170BD"/>
    <w:rsid w:val="00322A00"/>
    <w:rsid w:val="00322F08"/>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D7DE3"/>
    <w:rsid w:val="003E45EF"/>
    <w:rsid w:val="003E6C3D"/>
    <w:rsid w:val="003E7962"/>
    <w:rsid w:val="003F0CDA"/>
    <w:rsid w:val="003F2F58"/>
    <w:rsid w:val="003F59F7"/>
    <w:rsid w:val="003F71F3"/>
    <w:rsid w:val="003F787F"/>
    <w:rsid w:val="00401047"/>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D436C"/>
    <w:rsid w:val="004D5D85"/>
    <w:rsid w:val="004D7D5D"/>
    <w:rsid w:val="004F3619"/>
    <w:rsid w:val="00502639"/>
    <w:rsid w:val="005125E9"/>
    <w:rsid w:val="00513912"/>
    <w:rsid w:val="00514247"/>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42BCA"/>
    <w:rsid w:val="00651D24"/>
    <w:rsid w:val="006522CE"/>
    <w:rsid w:val="00675182"/>
    <w:rsid w:val="0067540A"/>
    <w:rsid w:val="00676A5D"/>
    <w:rsid w:val="006776DF"/>
    <w:rsid w:val="00684A50"/>
    <w:rsid w:val="00692D65"/>
    <w:rsid w:val="006970C4"/>
    <w:rsid w:val="006A0A02"/>
    <w:rsid w:val="006C26A3"/>
    <w:rsid w:val="006C2AC6"/>
    <w:rsid w:val="006C2F13"/>
    <w:rsid w:val="006D1596"/>
    <w:rsid w:val="006D2366"/>
    <w:rsid w:val="006D7488"/>
    <w:rsid w:val="006F332D"/>
    <w:rsid w:val="006F76A2"/>
    <w:rsid w:val="007038CE"/>
    <w:rsid w:val="00711CCD"/>
    <w:rsid w:val="0071295D"/>
    <w:rsid w:val="00731597"/>
    <w:rsid w:val="00733647"/>
    <w:rsid w:val="0074320C"/>
    <w:rsid w:val="0076159C"/>
    <w:rsid w:val="007622BD"/>
    <w:rsid w:val="0076256C"/>
    <w:rsid w:val="00764AB4"/>
    <w:rsid w:val="00764E4A"/>
    <w:rsid w:val="00765C00"/>
    <w:rsid w:val="00775D9E"/>
    <w:rsid w:val="00795410"/>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459CC"/>
    <w:rsid w:val="00855D84"/>
    <w:rsid w:val="008714B3"/>
    <w:rsid w:val="0089481A"/>
    <w:rsid w:val="00897AF3"/>
    <w:rsid w:val="008A04F0"/>
    <w:rsid w:val="008A4FEF"/>
    <w:rsid w:val="008B4A84"/>
    <w:rsid w:val="008B7E1C"/>
    <w:rsid w:val="008C454A"/>
    <w:rsid w:val="008D13EB"/>
    <w:rsid w:val="008D16D7"/>
    <w:rsid w:val="008F243F"/>
    <w:rsid w:val="009018D0"/>
    <w:rsid w:val="009107A2"/>
    <w:rsid w:val="00913A54"/>
    <w:rsid w:val="009243D8"/>
    <w:rsid w:val="0093512F"/>
    <w:rsid w:val="00944F75"/>
    <w:rsid w:val="00947A3B"/>
    <w:rsid w:val="009526ED"/>
    <w:rsid w:val="009546BB"/>
    <w:rsid w:val="00955EBB"/>
    <w:rsid w:val="009719DB"/>
    <w:rsid w:val="00974A21"/>
    <w:rsid w:val="00980005"/>
    <w:rsid w:val="00984626"/>
    <w:rsid w:val="009A3A7C"/>
    <w:rsid w:val="009A3E64"/>
    <w:rsid w:val="009A6E58"/>
    <w:rsid w:val="009B1F34"/>
    <w:rsid w:val="009B636B"/>
    <w:rsid w:val="009C0C19"/>
    <w:rsid w:val="009C240C"/>
    <w:rsid w:val="009C2F4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B93"/>
    <w:rsid w:val="00AC4A4B"/>
    <w:rsid w:val="00AE0729"/>
    <w:rsid w:val="00AE2BF3"/>
    <w:rsid w:val="00AE392E"/>
    <w:rsid w:val="00AE522C"/>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76F9"/>
    <w:rsid w:val="00B806A3"/>
    <w:rsid w:val="00B81B26"/>
    <w:rsid w:val="00B85FD7"/>
    <w:rsid w:val="00B87877"/>
    <w:rsid w:val="00B9580E"/>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A6AAC"/>
    <w:rsid w:val="00CB16AC"/>
    <w:rsid w:val="00CB3CC7"/>
    <w:rsid w:val="00CB4A28"/>
    <w:rsid w:val="00CB62D9"/>
    <w:rsid w:val="00CC5689"/>
    <w:rsid w:val="00CC5A0F"/>
    <w:rsid w:val="00CC7B01"/>
    <w:rsid w:val="00CC7F08"/>
    <w:rsid w:val="00CE071E"/>
    <w:rsid w:val="00CE1A48"/>
    <w:rsid w:val="00CE1DDF"/>
    <w:rsid w:val="00CE57B2"/>
    <w:rsid w:val="00CE5D1D"/>
    <w:rsid w:val="00CF60E8"/>
    <w:rsid w:val="00D017D9"/>
    <w:rsid w:val="00D03347"/>
    <w:rsid w:val="00D03727"/>
    <w:rsid w:val="00D07175"/>
    <w:rsid w:val="00D0754B"/>
    <w:rsid w:val="00D12677"/>
    <w:rsid w:val="00D21C7B"/>
    <w:rsid w:val="00D222B3"/>
    <w:rsid w:val="00D2633B"/>
    <w:rsid w:val="00D2638D"/>
    <w:rsid w:val="00D27869"/>
    <w:rsid w:val="00D30A4E"/>
    <w:rsid w:val="00D36420"/>
    <w:rsid w:val="00D40AE6"/>
    <w:rsid w:val="00D45F80"/>
    <w:rsid w:val="00D51786"/>
    <w:rsid w:val="00D54839"/>
    <w:rsid w:val="00D60D5C"/>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34F74"/>
    <w:rsid w:val="00E5123A"/>
    <w:rsid w:val="00E83ADF"/>
    <w:rsid w:val="00E87343"/>
    <w:rsid w:val="00E95ABF"/>
    <w:rsid w:val="00EA340A"/>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73D57"/>
    <w:rsid w:val="00F924F4"/>
    <w:rsid w:val="00F9251F"/>
    <w:rsid w:val="00F94CE0"/>
    <w:rsid w:val="00F9528D"/>
    <w:rsid w:val="00FA44F1"/>
    <w:rsid w:val="00FB2989"/>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958CA-92D9-4B8D-8A31-3E1CC08A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22</cp:revision>
  <dcterms:created xsi:type="dcterms:W3CDTF">2017-10-13T07:59:00Z</dcterms:created>
  <dcterms:modified xsi:type="dcterms:W3CDTF">2017-12-28T07:53:00Z</dcterms:modified>
</cp:coreProperties>
</file>