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670B8A">
        <w:rPr>
          <w:rFonts w:ascii="Arial Black" w:hAnsi="Arial Black"/>
          <w:color w:val="2E74B5"/>
          <w:sz w:val="40"/>
          <w:szCs w:val="40"/>
        </w:rPr>
        <w:t>2</w:t>
      </w:r>
      <w:r w:rsidR="008D19B3">
        <w:rPr>
          <w:rFonts w:ascii="Arial Black" w:hAnsi="Arial Black"/>
          <w:color w:val="2E74B5"/>
          <w:sz w:val="40"/>
          <w:szCs w:val="40"/>
        </w:rPr>
        <w:t>4</w:t>
      </w:r>
      <w:r w:rsidR="00402BE6">
        <w:rPr>
          <w:rFonts w:ascii="Arial Black" w:hAnsi="Arial Black"/>
          <w:color w:val="2E74B5"/>
          <w:sz w:val="40"/>
          <w:szCs w:val="40"/>
        </w:rPr>
        <w:t xml:space="preserve"> January</w:t>
      </w:r>
      <w:r>
        <w:rPr>
          <w:rFonts w:ascii="Arial Black" w:hAnsi="Arial Black"/>
          <w:color w:val="2E74B5"/>
          <w:sz w:val="40"/>
          <w:szCs w:val="40"/>
        </w:rPr>
        <w:t xml:space="preserve"> 201</w:t>
      </w:r>
      <w:r w:rsidR="00402BE6">
        <w:rPr>
          <w:rFonts w:ascii="Arial Black" w:hAnsi="Arial Black"/>
          <w:color w:val="2E74B5"/>
          <w:sz w:val="40"/>
          <w:szCs w:val="40"/>
        </w:rPr>
        <w:t>8</w:t>
      </w:r>
    </w:p>
    <w:p w:rsidR="00947A3B" w:rsidRPr="00AB1F24" w:rsidRDefault="00947A3B" w:rsidP="00684A50">
      <w:pPr>
        <w:jc w:val="both"/>
        <w:rPr>
          <w:b/>
          <w:sz w:val="26"/>
          <w:szCs w:val="26"/>
        </w:rPr>
      </w:pPr>
    </w:p>
    <w:p w:rsidR="00D2790A" w:rsidRPr="00D2790A" w:rsidRDefault="00D2790A" w:rsidP="00D2790A">
      <w:pPr>
        <w:pStyle w:val="ListParagraph"/>
        <w:numPr>
          <w:ilvl w:val="0"/>
          <w:numId w:val="7"/>
        </w:numPr>
        <w:ind w:left="360"/>
        <w:jc w:val="both"/>
        <w:rPr>
          <w:b/>
          <w:sz w:val="26"/>
          <w:szCs w:val="26"/>
        </w:rPr>
      </w:pPr>
      <w:r w:rsidRPr="00D2790A">
        <w:rPr>
          <w:b/>
          <w:sz w:val="26"/>
          <w:szCs w:val="26"/>
        </w:rPr>
        <w:t>Haradinaj: Abrogation of special court, parliamentary initiative (</w:t>
      </w:r>
      <w:r w:rsidR="00504C19">
        <w:rPr>
          <w:b/>
          <w:i/>
          <w:sz w:val="26"/>
          <w:szCs w:val="26"/>
        </w:rPr>
        <w:t>dailies</w:t>
      </w:r>
      <w:r w:rsidRPr="00D2790A">
        <w:rPr>
          <w:b/>
          <w:sz w:val="26"/>
          <w:szCs w:val="26"/>
        </w:rPr>
        <w:t>)</w:t>
      </w:r>
    </w:p>
    <w:p w:rsidR="00791219" w:rsidRPr="00791219" w:rsidRDefault="00791219" w:rsidP="00791219">
      <w:pPr>
        <w:pStyle w:val="ListParagraph"/>
        <w:numPr>
          <w:ilvl w:val="0"/>
          <w:numId w:val="7"/>
        </w:numPr>
        <w:ind w:left="360"/>
        <w:jc w:val="both"/>
        <w:rPr>
          <w:b/>
          <w:sz w:val="26"/>
          <w:szCs w:val="26"/>
        </w:rPr>
      </w:pPr>
      <w:r w:rsidRPr="00791219">
        <w:rPr>
          <w:b/>
          <w:sz w:val="26"/>
          <w:szCs w:val="26"/>
        </w:rPr>
        <w:t>Government lacks unity on special court (</w:t>
      </w:r>
      <w:proofErr w:type="spellStart"/>
      <w:r w:rsidRPr="00791219">
        <w:rPr>
          <w:b/>
          <w:i/>
          <w:sz w:val="26"/>
          <w:szCs w:val="26"/>
        </w:rPr>
        <w:t>Koha</w:t>
      </w:r>
      <w:proofErr w:type="spellEnd"/>
      <w:r w:rsidRPr="00791219">
        <w:rPr>
          <w:b/>
          <w:i/>
          <w:sz w:val="26"/>
          <w:szCs w:val="26"/>
        </w:rPr>
        <w:t xml:space="preserve"> </w:t>
      </w:r>
      <w:proofErr w:type="spellStart"/>
      <w:r w:rsidRPr="00791219">
        <w:rPr>
          <w:b/>
          <w:i/>
          <w:sz w:val="26"/>
          <w:szCs w:val="26"/>
        </w:rPr>
        <w:t>Ditore</w:t>
      </w:r>
      <w:proofErr w:type="spellEnd"/>
      <w:r w:rsidRPr="00791219">
        <w:rPr>
          <w:b/>
          <w:sz w:val="26"/>
          <w:szCs w:val="26"/>
        </w:rPr>
        <w:t>)</w:t>
      </w:r>
    </w:p>
    <w:p w:rsidR="00504C19" w:rsidRPr="00504C19" w:rsidRDefault="00504C19" w:rsidP="00504C19">
      <w:pPr>
        <w:pStyle w:val="ListParagraph"/>
        <w:numPr>
          <w:ilvl w:val="0"/>
          <w:numId w:val="7"/>
        </w:numPr>
        <w:ind w:left="360"/>
        <w:jc w:val="both"/>
        <w:rPr>
          <w:b/>
          <w:sz w:val="26"/>
          <w:szCs w:val="26"/>
        </w:rPr>
      </w:pPr>
      <w:r w:rsidRPr="00504C19">
        <w:rPr>
          <w:b/>
          <w:sz w:val="26"/>
          <w:szCs w:val="26"/>
        </w:rPr>
        <w:t>U.S. Embassy repeats calls against abrogation of special court (</w:t>
      </w:r>
      <w:proofErr w:type="spellStart"/>
      <w:r w:rsidR="00845626">
        <w:rPr>
          <w:b/>
          <w:i/>
          <w:sz w:val="26"/>
          <w:szCs w:val="26"/>
        </w:rPr>
        <w:t>Bot</w:t>
      </w:r>
      <w:r w:rsidRPr="00504C19">
        <w:rPr>
          <w:b/>
          <w:i/>
          <w:sz w:val="26"/>
          <w:szCs w:val="26"/>
        </w:rPr>
        <w:t>a</w:t>
      </w:r>
      <w:proofErr w:type="spellEnd"/>
      <w:r w:rsidRPr="00504C19">
        <w:rPr>
          <w:b/>
          <w:i/>
          <w:sz w:val="26"/>
          <w:szCs w:val="26"/>
        </w:rPr>
        <w:t xml:space="preserve"> Sot</w:t>
      </w:r>
      <w:r w:rsidRPr="00504C19">
        <w:rPr>
          <w:b/>
          <w:sz w:val="26"/>
          <w:szCs w:val="26"/>
        </w:rPr>
        <w:t>)</w:t>
      </w:r>
    </w:p>
    <w:p w:rsidR="00055742" w:rsidRPr="00055742" w:rsidRDefault="00055742" w:rsidP="00055742">
      <w:pPr>
        <w:pStyle w:val="ListParagraph"/>
        <w:numPr>
          <w:ilvl w:val="0"/>
          <w:numId w:val="7"/>
        </w:numPr>
        <w:ind w:left="360"/>
        <w:jc w:val="both"/>
        <w:rPr>
          <w:b/>
          <w:sz w:val="26"/>
          <w:szCs w:val="26"/>
        </w:rPr>
      </w:pPr>
      <w:proofErr w:type="spellStart"/>
      <w:r w:rsidRPr="00055742">
        <w:rPr>
          <w:b/>
          <w:sz w:val="26"/>
          <w:szCs w:val="26"/>
        </w:rPr>
        <w:t>Stavileci</w:t>
      </w:r>
      <w:proofErr w:type="spellEnd"/>
      <w:r w:rsidRPr="00055742">
        <w:rPr>
          <w:b/>
          <w:sz w:val="26"/>
          <w:szCs w:val="26"/>
        </w:rPr>
        <w:t>: Special Court and demarcations should have speedy epilogue (</w:t>
      </w:r>
      <w:proofErr w:type="spellStart"/>
      <w:r w:rsidRPr="00055742">
        <w:rPr>
          <w:b/>
          <w:i/>
          <w:sz w:val="26"/>
          <w:szCs w:val="26"/>
        </w:rPr>
        <w:t>Epoka</w:t>
      </w:r>
      <w:proofErr w:type="spellEnd"/>
      <w:r w:rsidRPr="00055742">
        <w:rPr>
          <w:b/>
          <w:sz w:val="26"/>
          <w:szCs w:val="26"/>
        </w:rPr>
        <w:t>)</w:t>
      </w:r>
    </w:p>
    <w:p w:rsidR="008D19B3" w:rsidRPr="008D19B3" w:rsidRDefault="008D19B3" w:rsidP="00055742">
      <w:pPr>
        <w:pStyle w:val="ListParagraph"/>
        <w:numPr>
          <w:ilvl w:val="0"/>
          <w:numId w:val="7"/>
        </w:numPr>
        <w:ind w:left="360"/>
        <w:jc w:val="both"/>
        <w:rPr>
          <w:b/>
          <w:sz w:val="26"/>
          <w:szCs w:val="26"/>
        </w:rPr>
      </w:pPr>
      <w:r w:rsidRPr="008D19B3">
        <w:rPr>
          <w:b/>
          <w:sz w:val="26"/>
          <w:szCs w:val="26"/>
        </w:rPr>
        <w:t>“LDK opposes abrogation of special court and supports demarcation” (</w:t>
      </w:r>
      <w:r w:rsidRPr="008D19B3">
        <w:rPr>
          <w:b/>
          <w:i/>
          <w:sz w:val="26"/>
          <w:szCs w:val="26"/>
        </w:rPr>
        <w:t xml:space="preserve">Klan </w:t>
      </w:r>
      <w:proofErr w:type="spellStart"/>
      <w:r w:rsidRPr="008D19B3">
        <w:rPr>
          <w:b/>
          <w:i/>
          <w:sz w:val="26"/>
          <w:szCs w:val="26"/>
        </w:rPr>
        <w:t>Kosova</w:t>
      </w:r>
      <w:proofErr w:type="spellEnd"/>
      <w:r w:rsidRPr="008D19B3">
        <w:rPr>
          <w:b/>
          <w:sz w:val="26"/>
          <w:szCs w:val="26"/>
        </w:rPr>
        <w:t>)</w:t>
      </w:r>
    </w:p>
    <w:p w:rsidR="00F66B4F" w:rsidRPr="00F66B4F" w:rsidRDefault="00F66B4F" w:rsidP="00F66B4F">
      <w:pPr>
        <w:pStyle w:val="ListParagraph"/>
        <w:numPr>
          <w:ilvl w:val="0"/>
          <w:numId w:val="7"/>
        </w:numPr>
        <w:ind w:left="360"/>
        <w:jc w:val="both"/>
        <w:rPr>
          <w:b/>
          <w:sz w:val="26"/>
          <w:szCs w:val="26"/>
        </w:rPr>
      </w:pPr>
      <w:r w:rsidRPr="00F66B4F">
        <w:rPr>
          <w:b/>
          <w:sz w:val="26"/>
          <w:szCs w:val="26"/>
        </w:rPr>
        <w:t>Vetevendosje would not vote for abrogation of the Special Court  (</w:t>
      </w:r>
      <w:proofErr w:type="spellStart"/>
      <w:r w:rsidRPr="00F66B4F">
        <w:rPr>
          <w:b/>
          <w:i/>
          <w:sz w:val="26"/>
          <w:szCs w:val="26"/>
        </w:rPr>
        <w:t>Insajderi</w:t>
      </w:r>
      <w:proofErr w:type="spellEnd"/>
      <w:r w:rsidRPr="00F66B4F">
        <w:rPr>
          <w:b/>
          <w:sz w:val="26"/>
          <w:szCs w:val="26"/>
        </w:rPr>
        <w:t>)</w:t>
      </w:r>
    </w:p>
    <w:p w:rsidR="00055742" w:rsidRPr="00055742" w:rsidRDefault="00055742" w:rsidP="00055742">
      <w:pPr>
        <w:pStyle w:val="ListParagraph"/>
        <w:numPr>
          <w:ilvl w:val="0"/>
          <w:numId w:val="7"/>
        </w:numPr>
        <w:ind w:left="360"/>
        <w:jc w:val="both"/>
        <w:rPr>
          <w:b/>
          <w:sz w:val="26"/>
          <w:szCs w:val="26"/>
        </w:rPr>
      </w:pPr>
      <w:proofErr w:type="spellStart"/>
      <w:r w:rsidRPr="00055742">
        <w:rPr>
          <w:b/>
          <w:sz w:val="26"/>
          <w:szCs w:val="26"/>
        </w:rPr>
        <w:t>Zaharieva</w:t>
      </w:r>
      <w:proofErr w:type="spellEnd"/>
      <w:r w:rsidRPr="00055742">
        <w:rPr>
          <w:b/>
          <w:sz w:val="26"/>
          <w:szCs w:val="26"/>
        </w:rPr>
        <w:t>: Brussels should be clear on Kosovo’s path (</w:t>
      </w:r>
      <w:proofErr w:type="spellStart"/>
      <w:r w:rsidRPr="00055742">
        <w:rPr>
          <w:b/>
          <w:i/>
          <w:sz w:val="26"/>
          <w:szCs w:val="26"/>
        </w:rPr>
        <w:t>Koha</w:t>
      </w:r>
      <w:proofErr w:type="spellEnd"/>
      <w:r w:rsidRPr="00055742">
        <w:rPr>
          <w:b/>
          <w:sz w:val="26"/>
          <w:szCs w:val="26"/>
        </w:rPr>
        <w:t>)</w:t>
      </w:r>
    </w:p>
    <w:p w:rsidR="00845626" w:rsidRPr="00845626" w:rsidRDefault="00845626" w:rsidP="00845626">
      <w:pPr>
        <w:pStyle w:val="ListParagraph"/>
        <w:numPr>
          <w:ilvl w:val="0"/>
          <w:numId w:val="7"/>
        </w:numPr>
        <w:ind w:left="360"/>
        <w:jc w:val="both"/>
        <w:rPr>
          <w:b/>
          <w:sz w:val="26"/>
          <w:szCs w:val="26"/>
        </w:rPr>
      </w:pPr>
      <w:proofErr w:type="spellStart"/>
      <w:r w:rsidRPr="00845626">
        <w:rPr>
          <w:b/>
          <w:sz w:val="26"/>
          <w:szCs w:val="26"/>
        </w:rPr>
        <w:t>Hoxha</w:t>
      </w:r>
      <w:proofErr w:type="spellEnd"/>
      <w:r w:rsidRPr="00845626">
        <w:rPr>
          <w:b/>
          <w:sz w:val="26"/>
          <w:szCs w:val="26"/>
        </w:rPr>
        <w:t xml:space="preserve">: Kosovo not ready to </w:t>
      </w:r>
      <w:r>
        <w:rPr>
          <w:b/>
          <w:sz w:val="26"/>
          <w:szCs w:val="26"/>
        </w:rPr>
        <w:t>meet</w:t>
      </w:r>
      <w:r w:rsidRPr="00845626">
        <w:rPr>
          <w:b/>
          <w:sz w:val="26"/>
          <w:szCs w:val="26"/>
        </w:rPr>
        <w:t xml:space="preserve"> international obligations (</w:t>
      </w:r>
      <w:proofErr w:type="spellStart"/>
      <w:r w:rsidRPr="00845626">
        <w:rPr>
          <w:b/>
          <w:i/>
          <w:sz w:val="26"/>
          <w:szCs w:val="26"/>
        </w:rPr>
        <w:t>Bota</w:t>
      </w:r>
      <w:proofErr w:type="spellEnd"/>
      <w:r w:rsidRPr="00845626">
        <w:rPr>
          <w:b/>
          <w:i/>
          <w:sz w:val="26"/>
          <w:szCs w:val="26"/>
        </w:rPr>
        <w:t xml:space="preserve"> Sot</w:t>
      </w:r>
      <w:r w:rsidRPr="00845626">
        <w:rPr>
          <w:b/>
          <w:sz w:val="26"/>
          <w:szCs w:val="26"/>
        </w:rPr>
        <w:t>)</w:t>
      </w:r>
    </w:p>
    <w:p w:rsidR="00D2790A" w:rsidRPr="00D2790A" w:rsidRDefault="00D2790A" w:rsidP="00D2790A">
      <w:pPr>
        <w:pStyle w:val="ListParagraph"/>
        <w:numPr>
          <w:ilvl w:val="0"/>
          <w:numId w:val="7"/>
        </w:numPr>
        <w:ind w:left="360"/>
        <w:jc w:val="both"/>
        <w:rPr>
          <w:b/>
          <w:sz w:val="26"/>
          <w:szCs w:val="26"/>
        </w:rPr>
      </w:pPr>
      <w:proofErr w:type="spellStart"/>
      <w:r w:rsidRPr="00D2790A">
        <w:rPr>
          <w:b/>
          <w:sz w:val="26"/>
          <w:szCs w:val="26"/>
        </w:rPr>
        <w:t>Deda</w:t>
      </w:r>
      <w:proofErr w:type="spellEnd"/>
      <w:r w:rsidRPr="00D2790A">
        <w:rPr>
          <w:b/>
          <w:sz w:val="26"/>
          <w:szCs w:val="26"/>
        </w:rPr>
        <w:t>: Efforts underway to find a solution for border demarcation (</w:t>
      </w:r>
      <w:proofErr w:type="spellStart"/>
      <w:r w:rsidRPr="00D2790A">
        <w:rPr>
          <w:b/>
          <w:i/>
          <w:sz w:val="26"/>
          <w:szCs w:val="26"/>
        </w:rPr>
        <w:t>Zeri</w:t>
      </w:r>
      <w:proofErr w:type="spellEnd"/>
      <w:r w:rsidRPr="00D2790A">
        <w:rPr>
          <w:b/>
          <w:sz w:val="26"/>
          <w:szCs w:val="26"/>
        </w:rPr>
        <w:t>)</w:t>
      </w:r>
    </w:p>
    <w:p w:rsidR="00D2790A" w:rsidRPr="00504C19" w:rsidRDefault="00D2790A" w:rsidP="00504C19">
      <w:pPr>
        <w:pStyle w:val="ListParagraph"/>
        <w:numPr>
          <w:ilvl w:val="0"/>
          <w:numId w:val="7"/>
        </w:numPr>
        <w:ind w:left="360"/>
        <w:jc w:val="both"/>
        <w:rPr>
          <w:b/>
          <w:sz w:val="26"/>
          <w:szCs w:val="26"/>
        </w:rPr>
      </w:pPr>
      <w:proofErr w:type="spellStart"/>
      <w:r w:rsidRPr="00504C19">
        <w:rPr>
          <w:b/>
          <w:sz w:val="26"/>
          <w:szCs w:val="26"/>
        </w:rPr>
        <w:t>Matoshi</w:t>
      </w:r>
      <w:proofErr w:type="spellEnd"/>
      <w:r w:rsidRPr="00504C19">
        <w:rPr>
          <w:b/>
          <w:sz w:val="26"/>
          <w:szCs w:val="26"/>
        </w:rPr>
        <w:t>: EU integration also depends on international developments (</w:t>
      </w:r>
      <w:proofErr w:type="spellStart"/>
      <w:r w:rsidRPr="00504C19">
        <w:rPr>
          <w:b/>
          <w:i/>
          <w:sz w:val="26"/>
          <w:szCs w:val="26"/>
        </w:rPr>
        <w:t>Zeri</w:t>
      </w:r>
      <w:proofErr w:type="spellEnd"/>
      <w:r w:rsidRPr="00504C19">
        <w:rPr>
          <w:b/>
          <w:sz w:val="26"/>
          <w:szCs w:val="26"/>
        </w:rPr>
        <w:t>)</w:t>
      </w:r>
    </w:p>
    <w:p w:rsidR="00055742" w:rsidRPr="00055742" w:rsidRDefault="00055742" w:rsidP="00055742">
      <w:pPr>
        <w:pStyle w:val="ListParagraph"/>
        <w:numPr>
          <w:ilvl w:val="0"/>
          <w:numId w:val="7"/>
        </w:numPr>
        <w:ind w:left="360"/>
        <w:jc w:val="both"/>
        <w:rPr>
          <w:b/>
          <w:sz w:val="26"/>
          <w:szCs w:val="26"/>
        </w:rPr>
      </w:pPr>
      <w:proofErr w:type="spellStart"/>
      <w:r w:rsidRPr="00055742">
        <w:rPr>
          <w:b/>
          <w:sz w:val="26"/>
          <w:szCs w:val="26"/>
        </w:rPr>
        <w:t>Trajkovic</w:t>
      </w:r>
      <w:proofErr w:type="spellEnd"/>
      <w:r w:rsidRPr="00055742">
        <w:rPr>
          <w:b/>
          <w:sz w:val="26"/>
          <w:szCs w:val="26"/>
        </w:rPr>
        <w:t>: Kosovo is becoming estranged from the West (</w:t>
      </w:r>
      <w:r w:rsidRPr="00055742">
        <w:rPr>
          <w:b/>
          <w:i/>
          <w:sz w:val="26"/>
          <w:szCs w:val="26"/>
        </w:rPr>
        <w:t>KTV</w:t>
      </w:r>
      <w:r w:rsidRPr="00055742">
        <w:rPr>
          <w:b/>
          <w:sz w:val="26"/>
          <w:szCs w:val="26"/>
        </w:rPr>
        <w:t>)</w:t>
      </w:r>
    </w:p>
    <w:p w:rsidR="00362B8E" w:rsidRPr="00362B8E" w:rsidRDefault="00362B8E" w:rsidP="00362B8E">
      <w:pPr>
        <w:pStyle w:val="ListParagraph"/>
        <w:numPr>
          <w:ilvl w:val="0"/>
          <w:numId w:val="7"/>
        </w:numPr>
        <w:ind w:left="360"/>
        <w:jc w:val="both"/>
        <w:rPr>
          <w:b/>
          <w:sz w:val="26"/>
          <w:szCs w:val="26"/>
        </w:rPr>
      </w:pPr>
      <w:r w:rsidRPr="00362B8E">
        <w:rPr>
          <w:b/>
          <w:sz w:val="26"/>
          <w:szCs w:val="26"/>
        </w:rPr>
        <w:t xml:space="preserve">COMKFOR meets </w:t>
      </w:r>
      <w:proofErr w:type="spellStart"/>
      <w:r w:rsidRPr="00362B8E">
        <w:rPr>
          <w:b/>
          <w:sz w:val="26"/>
          <w:szCs w:val="26"/>
        </w:rPr>
        <w:t>Mitrovica</w:t>
      </w:r>
      <w:proofErr w:type="spellEnd"/>
      <w:r w:rsidRPr="00362B8E">
        <w:rPr>
          <w:b/>
          <w:sz w:val="26"/>
          <w:szCs w:val="26"/>
        </w:rPr>
        <w:t xml:space="preserve"> North Mayor </w:t>
      </w:r>
      <w:proofErr w:type="spellStart"/>
      <w:r w:rsidRPr="00362B8E">
        <w:rPr>
          <w:b/>
          <w:sz w:val="26"/>
          <w:szCs w:val="26"/>
        </w:rPr>
        <w:t>Rakic</w:t>
      </w:r>
      <w:proofErr w:type="spellEnd"/>
      <w:r w:rsidRPr="00362B8E">
        <w:rPr>
          <w:b/>
          <w:sz w:val="26"/>
          <w:szCs w:val="26"/>
        </w:rPr>
        <w:t xml:space="preserve"> (</w:t>
      </w:r>
      <w:r w:rsidRPr="00362B8E">
        <w:rPr>
          <w:b/>
          <w:i/>
          <w:sz w:val="26"/>
          <w:szCs w:val="26"/>
        </w:rPr>
        <w:t xml:space="preserve">Klan </w:t>
      </w:r>
      <w:proofErr w:type="spellStart"/>
      <w:r w:rsidRPr="00362B8E">
        <w:rPr>
          <w:b/>
          <w:i/>
          <w:sz w:val="26"/>
          <w:szCs w:val="26"/>
        </w:rPr>
        <w:t>Kosova</w:t>
      </w:r>
      <w:proofErr w:type="spellEnd"/>
      <w:r w:rsidRPr="00362B8E">
        <w:rPr>
          <w:b/>
          <w:sz w:val="26"/>
          <w:szCs w:val="26"/>
        </w:rPr>
        <w:t>)</w:t>
      </w:r>
    </w:p>
    <w:p w:rsidR="00055742" w:rsidRPr="00F66B4F" w:rsidRDefault="00055742" w:rsidP="00055742">
      <w:pPr>
        <w:pStyle w:val="ListParagraph"/>
        <w:numPr>
          <w:ilvl w:val="0"/>
          <w:numId w:val="7"/>
        </w:numPr>
        <w:ind w:left="360"/>
        <w:jc w:val="both"/>
        <w:rPr>
          <w:b/>
          <w:sz w:val="26"/>
          <w:szCs w:val="26"/>
        </w:rPr>
      </w:pPr>
      <w:proofErr w:type="spellStart"/>
      <w:r w:rsidRPr="00F66B4F">
        <w:rPr>
          <w:b/>
          <w:sz w:val="26"/>
          <w:szCs w:val="26"/>
        </w:rPr>
        <w:t>Jevtic</w:t>
      </w:r>
      <w:proofErr w:type="spellEnd"/>
      <w:r w:rsidRPr="00F66B4F">
        <w:rPr>
          <w:b/>
          <w:sz w:val="26"/>
          <w:szCs w:val="26"/>
        </w:rPr>
        <w:t xml:space="preserve">: </w:t>
      </w:r>
      <w:proofErr w:type="spellStart"/>
      <w:r w:rsidRPr="00F66B4F">
        <w:rPr>
          <w:b/>
          <w:sz w:val="26"/>
          <w:szCs w:val="26"/>
        </w:rPr>
        <w:t>Vucic’s</w:t>
      </w:r>
      <w:proofErr w:type="spellEnd"/>
      <w:r w:rsidRPr="00F66B4F">
        <w:rPr>
          <w:b/>
          <w:sz w:val="26"/>
          <w:szCs w:val="26"/>
        </w:rPr>
        <w:t xml:space="preserve"> visit calmed down tensions (</w:t>
      </w:r>
      <w:r w:rsidRPr="00F66B4F">
        <w:rPr>
          <w:b/>
          <w:i/>
          <w:sz w:val="26"/>
          <w:szCs w:val="26"/>
        </w:rPr>
        <w:t xml:space="preserve">Klan </w:t>
      </w:r>
      <w:proofErr w:type="spellStart"/>
      <w:r w:rsidRPr="00F66B4F">
        <w:rPr>
          <w:b/>
          <w:i/>
          <w:sz w:val="26"/>
          <w:szCs w:val="26"/>
        </w:rPr>
        <w:t>Kosova</w:t>
      </w:r>
      <w:proofErr w:type="spellEnd"/>
      <w:r w:rsidRPr="00F66B4F">
        <w:rPr>
          <w:b/>
          <w:sz w:val="26"/>
          <w:szCs w:val="26"/>
        </w:rPr>
        <w:t>)</w:t>
      </w:r>
    </w:p>
    <w:p w:rsidR="00055742" w:rsidRPr="00055742" w:rsidRDefault="00055742" w:rsidP="00055742">
      <w:pPr>
        <w:pStyle w:val="ListParagraph"/>
        <w:numPr>
          <w:ilvl w:val="0"/>
          <w:numId w:val="7"/>
        </w:numPr>
        <w:ind w:left="360"/>
        <w:jc w:val="both"/>
        <w:rPr>
          <w:b/>
          <w:sz w:val="26"/>
          <w:szCs w:val="26"/>
        </w:rPr>
      </w:pPr>
      <w:proofErr w:type="spellStart"/>
      <w:r w:rsidRPr="00055742">
        <w:rPr>
          <w:b/>
          <w:sz w:val="26"/>
          <w:szCs w:val="26"/>
        </w:rPr>
        <w:t>Surroi</w:t>
      </w:r>
      <w:proofErr w:type="spellEnd"/>
      <w:r w:rsidRPr="00055742">
        <w:rPr>
          <w:b/>
          <w:sz w:val="26"/>
          <w:szCs w:val="26"/>
        </w:rPr>
        <w:t>: This government should fall within six months (</w:t>
      </w:r>
      <w:proofErr w:type="spellStart"/>
      <w:r w:rsidRPr="00055742">
        <w:rPr>
          <w:b/>
          <w:i/>
          <w:sz w:val="26"/>
          <w:szCs w:val="26"/>
        </w:rPr>
        <w:t>Koha</w:t>
      </w:r>
      <w:proofErr w:type="spellEnd"/>
      <w:r w:rsidRPr="00055742">
        <w:rPr>
          <w:b/>
          <w:sz w:val="26"/>
          <w:szCs w:val="26"/>
        </w:rPr>
        <w:t>)</w:t>
      </w:r>
    </w:p>
    <w:p w:rsidR="00362B8E" w:rsidRPr="00362B8E" w:rsidRDefault="00362B8E" w:rsidP="00362B8E">
      <w:pPr>
        <w:pStyle w:val="ListParagraph"/>
        <w:numPr>
          <w:ilvl w:val="0"/>
          <w:numId w:val="7"/>
        </w:numPr>
        <w:ind w:left="360"/>
        <w:jc w:val="both"/>
        <w:rPr>
          <w:b/>
          <w:sz w:val="26"/>
          <w:szCs w:val="26"/>
        </w:rPr>
      </w:pPr>
      <w:proofErr w:type="spellStart"/>
      <w:r w:rsidRPr="00362B8E">
        <w:rPr>
          <w:b/>
          <w:sz w:val="26"/>
          <w:szCs w:val="26"/>
        </w:rPr>
        <w:t>Haxhiu</w:t>
      </w:r>
      <w:proofErr w:type="spellEnd"/>
      <w:r w:rsidRPr="00362B8E">
        <w:rPr>
          <w:b/>
          <w:sz w:val="26"/>
          <w:szCs w:val="26"/>
        </w:rPr>
        <w:t xml:space="preserve"> rejects dismissal from PDK branch (</w:t>
      </w:r>
      <w:r w:rsidRPr="00362B8E">
        <w:rPr>
          <w:b/>
          <w:i/>
          <w:sz w:val="26"/>
          <w:szCs w:val="26"/>
        </w:rPr>
        <w:t>media</w:t>
      </w:r>
      <w:r w:rsidRPr="00362B8E">
        <w:rPr>
          <w:b/>
          <w:sz w:val="26"/>
          <w:szCs w:val="26"/>
        </w:rPr>
        <w:t>)</w:t>
      </w:r>
    </w:p>
    <w:p w:rsidR="00515C11" w:rsidRPr="008D19B3" w:rsidRDefault="00515C11" w:rsidP="008D19B3">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D523DD" w:rsidRDefault="00D523DD" w:rsidP="00D523DD">
      <w:pPr>
        <w:jc w:val="both"/>
        <w:rPr>
          <w:sz w:val="26"/>
          <w:szCs w:val="26"/>
        </w:rPr>
      </w:pPr>
    </w:p>
    <w:p w:rsidR="00D2790A" w:rsidRDefault="00D2790A" w:rsidP="00D523DD">
      <w:pPr>
        <w:jc w:val="both"/>
        <w:rPr>
          <w:b/>
          <w:sz w:val="26"/>
          <w:szCs w:val="26"/>
          <w:u w:val="single"/>
        </w:rPr>
      </w:pPr>
      <w:r>
        <w:rPr>
          <w:b/>
          <w:sz w:val="26"/>
          <w:szCs w:val="26"/>
          <w:u w:val="single"/>
        </w:rPr>
        <w:t>Haradinaj: Abrogation of special court, parliamentary initiative (</w:t>
      </w:r>
      <w:r w:rsidR="00504C19">
        <w:rPr>
          <w:b/>
          <w:i/>
          <w:sz w:val="26"/>
          <w:szCs w:val="26"/>
          <w:u w:val="single"/>
        </w:rPr>
        <w:t>dailies</w:t>
      </w:r>
      <w:r>
        <w:rPr>
          <w:b/>
          <w:sz w:val="26"/>
          <w:szCs w:val="26"/>
          <w:u w:val="single"/>
        </w:rPr>
        <w:t>)</w:t>
      </w:r>
    </w:p>
    <w:p w:rsidR="00D2790A" w:rsidRPr="00D2790A" w:rsidRDefault="00D2790A" w:rsidP="00D523DD">
      <w:pPr>
        <w:jc w:val="both"/>
        <w:rPr>
          <w:sz w:val="26"/>
          <w:szCs w:val="26"/>
        </w:rPr>
      </w:pPr>
      <w:r w:rsidRPr="00504C19">
        <w:rPr>
          <w:sz w:val="26"/>
          <w:szCs w:val="26"/>
        </w:rPr>
        <w:t xml:space="preserve">Prime Minister of Kosovo, </w:t>
      </w:r>
      <w:proofErr w:type="spellStart"/>
      <w:r w:rsidRPr="00504C19">
        <w:rPr>
          <w:sz w:val="26"/>
          <w:szCs w:val="26"/>
        </w:rPr>
        <w:t>Ramush</w:t>
      </w:r>
      <w:proofErr w:type="spellEnd"/>
      <w:r w:rsidRPr="00504C19">
        <w:rPr>
          <w:sz w:val="26"/>
          <w:szCs w:val="26"/>
        </w:rPr>
        <w:t xml:space="preserve"> Haradinaj, said </w:t>
      </w:r>
      <w:r w:rsidR="00504C19">
        <w:rPr>
          <w:sz w:val="26"/>
          <w:szCs w:val="26"/>
        </w:rPr>
        <w:t xml:space="preserve">that </w:t>
      </w:r>
      <w:r w:rsidRPr="00504C19">
        <w:rPr>
          <w:sz w:val="26"/>
          <w:szCs w:val="26"/>
        </w:rPr>
        <w:t xml:space="preserve">the role of the government on </w:t>
      </w:r>
      <w:r w:rsidR="00504C19">
        <w:rPr>
          <w:sz w:val="26"/>
          <w:szCs w:val="26"/>
        </w:rPr>
        <w:t xml:space="preserve">the initiative for abrogation of the law on specialist chambers “is not that </w:t>
      </w:r>
      <w:r w:rsidRPr="00504C19">
        <w:rPr>
          <w:sz w:val="26"/>
          <w:szCs w:val="26"/>
        </w:rPr>
        <w:t>relevant</w:t>
      </w:r>
      <w:r w:rsidR="00504C19">
        <w:rPr>
          <w:sz w:val="26"/>
          <w:szCs w:val="26"/>
        </w:rPr>
        <w:t>”</w:t>
      </w:r>
      <w:r w:rsidRPr="00504C19">
        <w:rPr>
          <w:sz w:val="26"/>
          <w:szCs w:val="26"/>
        </w:rPr>
        <w:t xml:space="preserve"> for the fact that this is a parliamentary initiative.</w:t>
      </w:r>
      <w:r w:rsidR="00504C19">
        <w:rPr>
          <w:sz w:val="26"/>
          <w:szCs w:val="26"/>
        </w:rPr>
        <w:t xml:space="preserve"> Haradinaj however noted that once the government receives the initiative, it will respect all standard procedures.</w:t>
      </w:r>
    </w:p>
    <w:p w:rsidR="00D2790A" w:rsidRDefault="00D2790A" w:rsidP="00D523DD">
      <w:pPr>
        <w:jc w:val="both"/>
        <w:rPr>
          <w:b/>
          <w:sz w:val="26"/>
          <w:szCs w:val="26"/>
          <w:u w:val="single"/>
        </w:rPr>
      </w:pPr>
    </w:p>
    <w:p w:rsidR="00791219" w:rsidRDefault="00791219" w:rsidP="00D523DD">
      <w:pPr>
        <w:jc w:val="both"/>
        <w:rPr>
          <w:b/>
          <w:sz w:val="26"/>
          <w:szCs w:val="26"/>
          <w:u w:val="single"/>
        </w:rPr>
      </w:pPr>
      <w:r>
        <w:rPr>
          <w:b/>
          <w:sz w:val="26"/>
          <w:szCs w:val="26"/>
          <w:u w:val="single"/>
        </w:rPr>
        <w:t>Government lacks unity on special court (</w:t>
      </w:r>
      <w:proofErr w:type="spellStart"/>
      <w:r w:rsidRPr="00791219">
        <w:rPr>
          <w:b/>
          <w:i/>
          <w:sz w:val="26"/>
          <w:szCs w:val="26"/>
          <w:u w:val="single"/>
        </w:rPr>
        <w:t>Koha</w:t>
      </w:r>
      <w:proofErr w:type="spellEnd"/>
      <w:r w:rsidRPr="00791219">
        <w:rPr>
          <w:b/>
          <w:i/>
          <w:sz w:val="26"/>
          <w:szCs w:val="26"/>
          <w:u w:val="single"/>
        </w:rPr>
        <w:t xml:space="preserve"> </w:t>
      </w:r>
      <w:proofErr w:type="spellStart"/>
      <w:r w:rsidRPr="00791219">
        <w:rPr>
          <w:b/>
          <w:i/>
          <w:sz w:val="26"/>
          <w:szCs w:val="26"/>
          <w:u w:val="single"/>
        </w:rPr>
        <w:t>Ditore</w:t>
      </w:r>
      <w:proofErr w:type="spellEnd"/>
      <w:r>
        <w:rPr>
          <w:b/>
          <w:sz w:val="26"/>
          <w:szCs w:val="26"/>
          <w:u w:val="single"/>
        </w:rPr>
        <w:t>)</w:t>
      </w:r>
    </w:p>
    <w:p w:rsidR="00791219" w:rsidRDefault="00791219" w:rsidP="00D523DD">
      <w:pPr>
        <w:jc w:val="both"/>
        <w:rPr>
          <w:b/>
          <w:sz w:val="26"/>
          <w:szCs w:val="26"/>
          <w:u w:val="single"/>
        </w:rPr>
      </w:pPr>
      <w:r>
        <w:rPr>
          <w:sz w:val="26"/>
          <w:szCs w:val="26"/>
        </w:rPr>
        <w:lastRenderedPageBreak/>
        <w:t xml:space="preserve">There is no unity in the government of Kosovo regarding the abrogation of the law on specialist chambers, the paper reports on the front page. Prime Minister </w:t>
      </w:r>
      <w:proofErr w:type="spellStart"/>
      <w:r>
        <w:rPr>
          <w:sz w:val="26"/>
          <w:szCs w:val="26"/>
        </w:rPr>
        <w:t>Ramush</w:t>
      </w:r>
      <w:proofErr w:type="spellEnd"/>
      <w:r>
        <w:rPr>
          <w:sz w:val="26"/>
          <w:szCs w:val="26"/>
        </w:rPr>
        <w:t xml:space="preserve"> Haradinaj said yesterday that the government’s opinion on the matter will not carry that much validity saying it is the Assembly that has “ownership” over the initiative. The government however did not say what it plans to do with the initiative that the Assembly presidency decided to send to it for review. “There are standard procedures in place used in the past in similar situations. However, we cannot reply what the action will be in this case until we receive official request from the Assembly,” the government of Kosovo said in a written response to the paper. At the same time, the government’s secretary </w:t>
      </w:r>
      <w:proofErr w:type="spellStart"/>
      <w:r>
        <w:rPr>
          <w:sz w:val="26"/>
          <w:szCs w:val="26"/>
        </w:rPr>
        <w:t>Fitim</w:t>
      </w:r>
      <w:proofErr w:type="spellEnd"/>
      <w:r>
        <w:rPr>
          <w:sz w:val="26"/>
          <w:szCs w:val="26"/>
        </w:rPr>
        <w:t xml:space="preserve"> Krasniqi confirmed that the initiative has reached the government yesterday afternoon and added that it will be forwarded to the Ministry of Integration and the Ministry of Finance to give respective opinions. “After these ministries give their opinion, the government will forward its opinion to the Assembly in line with those received from these ministries,” Krasniqi said.</w:t>
      </w:r>
    </w:p>
    <w:p w:rsidR="00791219" w:rsidRDefault="00791219" w:rsidP="00D523DD">
      <w:pPr>
        <w:jc w:val="both"/>
        <w:rPr>
          <w:b/>
          <w:sz w:val="26"/>
          <w:szCs w:val="26"/>
          <w:u w:val="single"/>
        </w:rPr>
      </w:pPr>
    </w:p>
    <w:p w:rsidR="00504C19" w:rsidRDefault="00504C19" w:rsidP="00D523DD">
      <w:pPr>
        <w:jc w:val="both"/>
        <w:rPr>
          <w:b/>
          <w:sz w:val="26"/>
          <w:szCs w:val="26"/>
          <w:u w:val="single"/>
        </w:rPr>
      </w:pPr>
      <w:r>
        <w:rPr>
          <w:b/>
          <w:sz w:val="26"/>
          <w:szCs w:val="26"/>
          <w:u w:val="single"/>
        </w:rPr>
        <w:t>U.S. Embassy repeats calls against abrogation of special court (</w:t>
      </w:r>
      <w:proofErr w:type="spellStart"/>
      <w:r w:rsidR="00845626">
        <w:rPr>
          <w:b/>
          <w:i/>
          <w:sz w:val="26"/>
          <w:szCs w:val="26"/>
          <w:u w:val="single"/>
        </w:rPr>
        <w:t>Bot</w:t>
      </w:r>
      <w:r w:rsidRPr="00504C19">
        <w:rPr>
          <w:b/>
          <w:i/>
          <w:sz w:val="26"/>
          <w:szCs w:val="26"/>
          <w:u w:val="single"/>
        </w:rPr>
        <w:t>a</w:t>
      </w:r>
      <w:proofErr w:type="spellEnd"/>
      <w:r w:rsidRPr="00504C19">
        <w:rPr>
          <w:b/>
          <w:i/>
          <w:sz w:val="26"/>
          <w:szCs w:val="26"/>
          <w:u w:val="single"/>
        </w:rPr>
        <w:t xml:space="preserve"> Sot</w:t>
      </w:r>
      <w:r>
        <w:rPr>
          <w:b/>
          <w:sz w:val="26"/>
          <w:szCs w:val="26"/>
          <w:u w:val="single"/>
        </w:rPr>
        <w:t>)</w:t>
      </w:r>
    </w:p>
    <w:p w:rsidR="00504C19" w:rsidRDefault="00504C19" w:rsidP="00D523DD">
      <w:pPr>
        <w:jc w:val="both"/>
        <w:rPr>
          <w:sz w:val="26"/>
          <w:szCs w:val="26"/>
        </w:rPr>
      </w:pPr>
      <w:r>
        <w:rPr>
          <w:sz w:val="26"/>
          <w:szCs w:val="26"/>
        </w:rPr>
        <w:t>The U.S. Embassy in Kosovo has yet again voiced its opposition to the initiative for abrogating the specialist chambers. In a written reply</w:t>
      </w:r>
      <w:r w:rsidR="00845626">
        <w:rPr>
          <w:sz w:val="26"/>
          <w:szCs w:val="26"/>
        </w:rPr>
        <w:t xml:space="preserve"> to Arbresh.info news website</w:t>
      </w:r>
      <w:r>
        <w:rPr>
          <w:sz w:val="26"/>
          <w:szCs w:val="26"/>
        </w:rPr>
        <w:t xml:space="preserve">, the Embassy said it calls on all institutions, MPs and political leaders to abandon all ideas of abrogating or renegotiating any aspect of the law on specialist chambers. </w:t>
      </w:r>
    </w:p>
    <w:p w:rsidR="00845626" w:rsidRDefault="00845626" w:rsidP="00D523DD">
      <w:pPr>
        <w:jc w:val="both"/>
        <w:rPr>
          <w:b/>
          <w:sz w:val="26"/>
          <w:szCs w:val="26"/>
          <w:u w:val="single"/>
        </w:rPr>
      </w:pPr>
    </w:p>
    <w:p w:rsidR="00055742" w:rsidRDefault="00055742" w:rsidP="00055742">
      <w:pPr>
        <w:jc w:val="both"/>
        <w:rPr>
          <w:b/>
          <w:sz w:val="26"/>
          <w:szCs w:val="26"/>
          <w:u w:val="single"/>
        </w:rPr>
      </w:pPr>
      <w:proofErr w:type="spellStart"/>
      <w:r>
        <w:rPr>
          <w:b/>
          <w:sz w:val="26"/>
          <w:szCs w:val="26"/>
          <w:u w:val="single"/>
        </w:rPr>
        <w:t>Stavileci</w:t>
      </w:r>
      <w:proofErr w:type="spellEnd"/>
      <w:r>
        <w:rPr>
          <w:b/>
          <w:sz w:val="26"/>
          <w:szCs w:val="26"/>
          <w:u w:val="single"/>
        </w:rPr>
        <w:t xml:space="preserve">: </w:t>
      </w:r>
      <w:r>
        <w:rPr>
          <w:b/>
          <w:sz w:val="26"/>
          <w:szCs w:val="26"/>
          <w:u w:val="single"/>
        </w:rPr>
        <w:t>Special Court and demarcations should have speedy epilogue (</w:t>
      </w:r>
      <w:proofErr w:type="spellStart"/>
      <w:r>
        <w:rPr>
          <w:b/>
          <w:i/>
          <w:sz w:val="26"/>
          <w:szCs w:val="26"/>
          <w:u w:val="single"/>
        </w:rPr>
        <w:t>Epoka</w:t>
      </w:r>
      <w:proofErr w:type="spellEnd"/>
      <w:r>
        <w:rPr>
          <w:b/>
          <w:sz w:val="26"/>
          <w:szCs w:val="26"/>
          <w:u w:val="single"/>
        </w:rPr>
        <w:t>)</w:t>
      </w:r>
    </w:p>
    <w:p w:rsidR="00055742" w:rsidRDefault="00055742" w:rsidP="00055742">
      <w:pPr>
        <w:jc w:val="both"/>
        <w:rPr>
          <w:sz w:val="26"/>
          <w:szCs w:val="26"/>
        </w:rPr>
      </w:pPr>
      <w:proofErr w:type="spellStart"/>
      <w:r>
        <w:rPr>
          <w:sz w:val="26"/>
          <w:szCs w:val="26"/>
        </w:rPr>
        <w:t>Blerand</w:t>
      </w:r>
      <w:proofErr w:type="spellEnd"/>
      <w:r>
        <w:rPr>
          <w:sz w:val="26"/>
          <w:szCs w:val="26"/>
        </w:rPr>
        <w:t xml:space="preserve"> </w:t>
      </w:r>
      <w:proofErr w:type="spellStart"/>
      <w:r>
        <w:rPr>
          <w:sz w:val="26"/>
          <w:szCs w:val="26"/>
        </w:rPr>
        <w:t>Stavileci</w:t>
      </w:r>
      <w:proofErr w:type="spellEnd"/>
      <w:r>
        <w:rPr>
          <w:sz w:val="26"/>
          <w:szCs w:val="26"/>
        </w:rPr>
        <w:t>, political adviser to the Kosovo Assembly President, told the paper that major issues such as the Special Court and demarcation should be closed as soon as possible. He said that Kosovo and its people can be hostage of certa</w:t>
      </w:r>
      <w:r>
        <w:rPr>
          <w:sz w:val="26"/>
          <w:szCs w:val="26"/>
        </w:rPr>
        <w:t xml:space="preserve">in matter to eternity. </w:t>
      </w:r>
      <w:proofErr w:type="spellStart"/>
      <w:proofErr w:type="gramStart"/>
      <w:r>
        <w:rPr>
          <w:sz w:val="26"/>
          <w:szCs w:val="26"/>
        </w:rPr>
        <w:t>Stavilec</w:t>
      </w:r>
      <w:r>
        <w:rPr>
          <w:sz w:val="26"/>
          <w:szCs w:val="26"/>
        </w:rPr>
        <w:t>i</w:t>
      </w:r>
      <w:proofErr w:type="spellEnd"/>
      <w:r>
        <w:rPr>
          <w:sz w:val="26"/>
          <w:szCs w:val="26"/>
        </w:rPr>
        <w:t>,</w:t>
      </w:r>
      <w:proofErr w:type="gramEnd"/>
      <w:r>
        <w:rPr>
          <w:sz w:val="26"/>
          <w:szCs w:val="26"/>
        </w:rPr>
        <w:t xml:space="preserve"> added that people need free movement, jobs and strong partnership with developed countries. </w:t>
      </w:r>
    </w:p>
    <w:p w:rsidR="00055742" w:rsidRDefault="00055742" w:rsidP="00055742">
      <w:pPr>
        <w:jc w:val="both"/>
        <w:rPr>
          <w:sz w:val="26"/>
          <w:szCs w:val="26"/>
        </w:rPr>
      </w:pPr>
    </w:p>
    <w:p w:rsidR="008D19B3" w:rsidRPr="008D19B3" w:rsidRDefault="00055742" w:rsidP="00055742">
      <w:pPr>
        <w:jc w:val="both"/>
        <w:rPr>
          <w:b/>
          <w:sz w:val="26"/>
          <w:szCs w:val="26"/>
          <w:u w:val="single"/>
        </w:rPr>
      </w:pPr>
      <w:r w:rsidRPr="008D19B3">
        <w:rPr>
          <w:b/>
          <w:sz w:val="26"/>
          <w:szCs w:val="26"/>
          <w:u w:val="single"/>
        </w:rPr>
        <w:t xml:space="preserve"> </w:t>
      </w:r>
      <w:r w:rsidR="008D19B3" w:rsidRPr="008D19B3">
        <w:rPr>
          <w:b/>
          <w:sz w:val="26"/>
          <w:szCs w:val="26"/>
          <w:u w:val="single"/>
        </w:rPr>
        <w:t xml:space="preserve">“LDK </w:t>
      </w:r>
      <w:r w:rsidR="008D19B3">
        <w:rPr>
          <w:b/>
          <w:sz w:val="26"/>
          <w:szCs w:val="26"/>
          <w:u w:val="single"/>
        </w:rPr>
        <w:t xml:space="preserve">opposes abrogation of </w:t>
      </w:r>
      <w:r w:rsidR="008D19B3" w:rsidRPr="008D19B3">
        <w:rPr>
          <w:b/>
          <w:sz w:val="26"/>
          <w:szCs w:val="26"/>
          <w:u w:val="single"/>
        </w:rPr>
        <w:t xml:space="preserve">special court and </w:t>
      </w:r>
      <w:r w:rsidR="008D19B3">
        <w:rPr>
          <w:b/>
          <w:sz w:val="26"/>
          <w:szCs w:val="26"/>
          <w:u w:val="single"/>
        </w:rPr>
        <w:t>supports</w:t>
      </w:r>
      <w:r w:rsidR="008D19B3" w:rsidRPr="008D19B3">
        <w:rPr>
          <w:b/>
          <w:sz w:val="26"/>
          <w:szCs w:val="26"/>
          <w:u w:val="single"/>
        </w:rPr>
        <w:t xml:space="preserve"> demarcation” (</w:t>
      </w:r>
      <w:r w:rsidR="008D19B3" w:rsidRPr="008D19B3">
        <w:rPr>
          <w:b/>
          <w:i/>
          <w:sz w:val="26"/>
          <w:szCs w:val="26"/>
          <w:u w:val="single"/>
        </w:rPr>
        <w:t xml:space="preserve">Klan </w:t>
      </w:r>
      <w:proofErr w:type="spellStart"/>
      <w:r w:rsidR="008D19B3" w:rsidRPr="008D19B3">
        <w:rPr>
          <w:b/>
          <w:i/>
          <w:sz w:val="26"/>
          <w:szCs w:val="26"/>
          <w:u w:val="single"/>
        </w:rPr>
        <w:t>Kosova</w:t>
      </w:r>
      <w:proofErr w:type="spellEnd"/>
      <w:r w:rsidR="008D19B3" w:rsidRPr="008D19B3">
        <w:rPr>
          <w:b/>
          <w:sz w:val="26"/>
          <w:szCs w:val="26"/>
          <w:u w:val="single"/>
        </w:rPr>
        <w:t>)</w:t>
      </w:r>
    </w:p>
    <w:p w:rsidR="008D19B3" w:rsidRDefault="008D19B3" w:rsidP="00D523DD">
      <w:pPr>
        <w:jc w:val="both"/>
        <w:rPr>
          <w:sz w:val="26"/>
          <w:szCs w:val="26"/>
        </w:rPr>
      </w:pPr>
      <w:r>
        <w:rPr>
          <w:sz w:val="26"/>
          <w:szCs w:val="26"/>
        </w:rPr>
        <w:t xml:space="preserve">The Democratic League of Kosovo (LDK) secretary, </w:t>
      </w:r>
      <w:proofErr w:type="spellStart"/>
      <w:r>
        <w:rPr>
          <w:sz w:val="26"/>
          <w:szCs w:val="26"/>
        </w:rPr>
        <w:t>Ismet</w:t>
      </w:r>
      <w:proofErr w:type="spellEnd"/>
      <w:r>
        <w:rPr>
          <w:sz w:val="26"/>
          <w:szCs w:val="26"/>
        </w:rPr>
        <w:t xml:space="preserve"> Beqiri, said his party is against the initiative to abrogate specialist chambers and in </w:t>
      </w:r>
      <w:proofErr w:type="spellStart"/>
      <w:r>
        <w:rPr>
          <w:sz w:val="26"/>
          <w:szCs w:val="26"/>
        </w:rPr>
        <w:t>favour</w:t>
      </w:r>
      <w:proofErr w:type="spellEnd"/>
      <w:r>
        <w:rPr>
          <w:sz w:val="26"/>
          <w:szCs w:val="26"/>
        </w:rPr>
        <w:t xml:space="preserve"> of the border demarcation agreement with Montenegro. Beqiri said he presented this position in a meeting with Joseph </w:t>
      </w:r>
      <w:proofErr w:type="spellStart"/>
      <w:r>
        <w:rPr>
          <w:sz w:val="26"/>
          <w:szCs w:val="26"/>
        </w:rPr>
        <w:t>Daul</w:t>
      </w:r>
      <w:proofErr w:type="spellEnd"/>
      <w:r>
        <w:rPr>
          <w:sz w:val="26"/>
          <w:szCs w:val="26"/>
        </w:rPr>
        <w:t xml:space="preserve">, President of the European People’s Party, during his visit to Strasbourg. Beqiri said he also met </w:t>
      </w:r>
      <w:proofErr w:type="spellStart"/>
      <w:r>
        <w:rPr>
          <w:sz w:val="26"/>
          <w:szCs w:val="26"/>
        </w:rPr>
        <w:t>Jordi</w:t>
      </w:r>
      <w:proofErr w:type="spellEnd"/>
      <w:r>
        <w:rPr>
          <w:sz w:val="26"/>
          <w:szCs w:val="26"/>
        </w:rPr>
        <w:t xml:space="preserve"> Roca, Council of Europe Parliamentary Assembly Rapporteur for Kosovo.      </w:t>
      </w:r>
    </w:p>
    <w:p w:rsidR="00791219" w:rsidRDefault="00791219" w:rsidP="00D523DD">
      <w:pPr>
        <w:jc w:val="both"/>
        <w:rPr>
          <w:sz w:val="26"/>
          <w:szCs w:val="26"/>
        </w:rPr>
      </w:pPr>
    </w:p>
    <w:p w:rsidR="00F66B4F" w:rsidRDefault="00F66B4F" w:rsidP="00F66B4F">
      <w:pPr>
        <w:jc w:val="both"/>
        <w:rPr>
          <w:b/>
          <w:sz w:val="26"/>
          <w:szCs w:val="26"/>
          <w:u w:val="single"/>
        </w:rPr>
      </w:pPr>
      <w:r>
        <w:rPr>
          <w:b/>
          <w:sz w:val="26"/>
          <w:szCs w:val="26"/>
          <w:u w:val="single"/>
        </w:rPr>
        <w:t xml:space="preserve">Vetevendosje would not vote for abrogation of the Special </w:t>
      </w:r>
      <w:proofErr w:type="gramStart"/>
      <w:r>
        <w:rPr>
          <w:b/>
          <w:sz w:val="26"/>
          <w:szCs w:val="26"/>
          <w:u w:val="single"/>
        </w:rPr>
        <w:t>Court  (</w:t>
      </w:r>
      <w:proofErr w:type="spellStart"/>
      <w:proofErr w:type="gramEnd"/>
      <w:r>
        <w:rPr>
          <w:b/>
          <w:i/>
          <w:sz w:val="26"/>
          <w:szCs w:val="26"/>
          <w:u w:val="single"/>
        </w:rPr>
        <w:t>Insajderi</w:t>
      </w:r>
      <w:proofErr w:type="spellEnd"/>
      <w:r>
        <w:rPr>
          <w:b/>
          <w:sz w:val="26"/>
          <w:szCs w:val="26"/>
          <w:u w:val="single"/>
        </w:rPr>
        <w:t>)</w:t>
      </w:r>
    </w:p>
    <w:p w:rsidR="00F66B4F" w:rsidRDefault="00F66B4F" w:rsidP="00F66B4F">
      <w:pPr>
        <w:jc w:val="both"/>
        <w:rPr>
          <w:sz w:val="26"/>
          <w:szCs w:val="26"/>
        </w:rPr>
      </w:pPr>
      <w:r>
        <w:rPr>
          <w:sz w:val="26"/>
          <w:szCs w:val="26"/>
        </w:rPr>
        <w:t xml:space="preserve">Kosovo Assembly MP from the Vetevendosje Movement, </w:t>
      </w:r>
      <w:proofErr w:type="spellStart"/>
      <w:r>
        <w:rPr>
          <w:sz w:val="26"/>
          <w:szCs w:val="26"/>
        </w:rPr>
        <w:t>Albulena</w:t>
      </w:r>
      <w:proofErr w:type="spellEnd"/>
      <w:r>
        <w:rPr>
          <w:sz w:val="26"/>
          <w:szCs w:val="26"/>
        </w:rPr>
        <w:t xml:space="preserve"> </w:t>
      </w:r>
      <w:proofErr w:type="spellStart"/>
      <w:r>
        <w:rPr>
          <w:sz w:val="26"/>
          <w:szCs w:val="26"/>
        </w:rPr>
        <w:t>Haxhiu</w:t>
      </w:r>
      <w:proofErr w:type="spellEnd"/>
      <w:r>
        <w:rPr>
          <w:sz w:val="26"/>
          <w:szCs w:val="26"/>
        </w:rPr>
        <w:t xml:space="preserve">, told KTV that Vetevendosje will not vote for abrogation of the specialist chambers. She said that the reason for this is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being behind this</w:t>
      </w:r>
      <w:r>
        <w:rPr>
          <w:sz w:val="26"/>
          <w:szCs w:val="26"/>
        </w:rPr>
        <w:t xml:space="preserve"> initiative and added that the initiative</w:t>
      </w:r>
      <w:r>
        <w:rPr>
          <w:sz w:val="26"/>
          <w:szCs w:val="26"/>
        </w:rPr>
        <w:t xml:space="preserve"> is not serious because it is </w:t>
      </w:r>
      <w:r>
        <w:rPr>
          <w:sz w:val="26"/>
          <w:szCs w:val="26"/>
        </w:rPr>
        <w:t>initiated</w:t>
      </w:r>
      <w:r>
        <w:rPr>
          <w:sz w:val="26"/>
          <w:szCs w:val="26"/>
        </w:rPr>
        <w:t xml:space="preserve"> by personal reasons. “In the past, MPs were considered as means to vote when </w:t>
      </w:r>
      <w:r>
        <w:rPr>
          <w:sz w:val="26"/>
          <w:szCs w:val="26"/>
        </w:rPr>
        <w:t>requested</w:t>
      </w:r>
      <w:r>
        <w:rPr>
          <w:sz w:val="26"/>
          <w:szCs w:val="26"/>
        </w:rPr>
        <w:t xml:space="preserve"> by </w:t>
      </w:r>
      <w:proofErr w:type="spellStart"/>
      <w:r>
        <w:rPr>
          <w:sz w:val="26"/>
          <w:szCs w:val="26"/>
        </w:rPr>
        <w:t>Thaci</w:t>
      </w:r>
      <w:proofErr w:type="spellEnd"/>
      <w:r>
        <w:rPr>
          <w:sz w:val="26"/>
          <w:szCs w:val="26"/>
        </w:rPr>
        <w:t xml:space="preserve">, </w:t>
      </w:r>
      <w:proofErr w:type="spellStart"/>
      <w:r>
        <w:rPr>
          <w:sz w:val="26"/>
          <w:szCs w:val="26"/>
        </w:rPr>
        <w:t>Veseli</w:t>
      </w:r>
      <w:proofErr w:type="spellEnd"/>
      <w:r>
        <w:rPr>
          <w:sz w:val="26"/>
          <w:szCs w:val="26"/>
        </w:rPr>
        <w:t xml:space="preserve"> or Mustafa. It used to be a </w:t>
      </w:r>
      <w:r>
        <w:rPr>
          <w:sz w:val="26"/>
          <w:szCs w:val="26"/>
        </w:rPr>
        <w:lastRenderedPageBreak/>
        <w:t xml:space="preserve">continuous pressure, at that time they did not speak about MPs integrity. This is </w:t>
      </w:r>
      <w:proofErr w:type="gramStart"/>
      <w:r>
        <w:rPr>
          <w:sz w:val="26"/>
          <w:szCs w:val="26"/>
        </w:rPr>
        <w:t>dangerous,</w:t>
      </w:r>
      <w:proofErr w:type="gramEnd"/>
      <w:r>
        <w:rPr>
          <w:sz w:val="26"/>
          <w:szCs w:val="26"/>
        </w:rPr>
        <w:t xml:space="preserve"> this does not abrogate the Special Court. This is not for the benefit of the Kosovo Liberation Army, but for personal interests,” </w:t>
      </w:r>
      <w:proofErr w:type="spellStart"/>
      <w:r>
        <w:rPr>
          <w:sz w:val="26"/>
          <w:szCs w:val="26"/>
        </w:rPr>
        <w:t>Haxhiu</w:t>
      </w:r>
      <w:proofErr w:type="spellEnd"/>
      <w:r>
        <w:rPr>
          <w:sz w:val="26"/>
          <w:szCs w:val="26"/>
        </w:rPr>
        <w:t xml:space="preserve"> said. “We expect from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to have a serious approach. Vetevendosje cannot support private initiatives,” she added. </w:t>
      </w:r>
    </w:p>
    <w:p w:rsidR="00F66B4F" w:rsidRDefault="00F66B4F" w:rsidP="00D523DD">
      <w:pPr>
        <w:jc w:val="both"/>
        <w:rPr>
          <w:b/>
          <w:sz w:val="26"/>
          <w:szCs w:val="26"/>
          <w:u w:val="single"/>
        </w:rPr>
      </w:pPr>
    </w:p>
    <w:p w:rsidR="00055742" w:rsidRDefault="00055742" w:rsidP="00055742">
      <w:pPr>
        <w:jc w:val="both"/>
        <w:rPr>
          <w:b/>
          <w:sz w:val="26"/>
          <w:szCs w:val="26"/>
          <w:u w:val="single"/>
        </w:rPr>
      </w:pPr>
      <w:proofErr w:type="spellStart"/>
      <w:r>
        <w:rPr>
          <w:b/>
          <w:sz w:val="26"/>
          <w:szCs w:val="26"/>
          <w:u w:val="single"/>
        </w:rPr>
        <w:t>Zaharieva</w:t>
      </w:r>
      <w:proofErr w:type="spellEnd"/>
      <w:r>
        <w:rPr>
          <w:b/>
          <w:sz w:val="26"/>
          <w:szCs w:val="26"/>
          <w:u w:val="single"/>
        </w:rPr>
        <w:t>: Brussels should be clear on Kosovo’s path (</w:t>
      </w:r>
      <w:proofErr w:type="spellStart"/>
      <w:r>
        <w:rPr>
          <w:b/>
          <w:i/>
          <w:sz w:val="26"/>
          <w:szCs w:val="26"/>
          <w:u w:val="single"/>
        </w:rPr>
        <w:t>Koha</w:t>
      </w:r>
      <w:proofErr w:type="spellEnd"/>
      <w:r>
        <w:rPr>
          <w:b/>
          <w:sz w:val="26"/>
          <w:szCs w:val="26"/>
          <w:u w:val="single"/>
        </w:rPr>
        <w:t>)</w:t>
      </w:r>
    </w:p>
    <w:p w:rsidR="00055742" w:rsidRDefault="00055742" w:rsidP="00055742">
      <w:pPr>
        <w:jc w:val="both"/>
        <w:rPr>
          <w:sz w:val="26"/>
          <w:szCs w:val="26"/>
        </w:rPr>
      </w:pPr>
      <w:r>
        <w:rPr>
          <w:sz w:val="26"/>
          <w:szCs w:val="26"/>
        </w:rPr>
        <w:t xml:space="preserve">Bulgaria’s Foreign Minister, </w:t>
      </w:r>
      <w:proofErr w:type="spellStart"/>
      <w:r>
        <w:rPr>
          <w:sz w:val="26"/>
          <w:szCs w:val="26"/>
        </w:rPr>
        <w:t>Ekatarina</w:t>
      </w:r>
      <w:proofErr w:type="spellEnd"/>
      <w:r>
        <w:rPr>
          <w:sz w:val="26"/>
          <w:szCs w:val="26"/>
        </w:rPr>
        <w:t xml:space="preserve"> </w:t>
      </w:r>
      <w:proofErr w:type="spellStart"/>
      <w:r>
        <w:rPr>
          <w:sz w:val="26"/>
          <w:szCs w:val="26"/>
        </w:rPr>
        <w:t>Zaharieva</w:t>
      </w:r>
      <w:proofErr w:type="spellEnd"/>
      <w:r>
        <w:rPr>
          <w:sz w:val="26"/>
          <w:szCs w:val="26"/>
        </w:rPr>
        <w:t xml:space="preserve">, whose country presides the European Union, called for endorsement of the agreement for demarcation of the border with Montenegro, in order for Kosovo to gain visa liberalization. She said at the European Parliament that besides the lack of consensus with regards to the independence of Kosovo, Brussels should show clearly what should be done with Kosovo on the direction of European integration.  </w:t>
      </w:r>
    </w:p>
    <w:p w:rsidR="00055742" w:rsidRDefault="00055742" w:rsidP="00D523DD">
      <w:pPr>
        <w:jc w:val="both"/>
        <w:rPr>
          <w:b/>
          <w:sz w:val="26"/>
          <w:szCs w:val="26"/>
          <w:u w:val="single"/>
        </w:rPr>
      </w:pPr>
    </w:p>
    <w:p w:rsidR="00845626" w:rsidRDefault="00845626" w:rsidP="00D523DD">
      <w:pPr>
        <w:jc w:val="both"/>
        <w:rPr>
          <w:b/>
          <w:sz w:val="26"/>
          <w:szCs w:val="26"/>
          <w:u w:val="single"/>
        </w:rPr>
      </w:pPr>
      <w:proofErr w:type="spellStart"/>
      <w:r>
        <w:rPr>
          <w:b/>
          <w:sz w:val="26"/>
          <w:szCs w:val="26"/>
          <w:u w:val="single"/>
        </w:rPr>
        <w:t>Hoxha</w:t>
      </w:r>
      <w:proofErr w:type="spellEnd"/>
      <w:r>
        <w:rPr>
          <w:b/>
          <w:sz w:val="26"/>
          <w:szCs w:val="26"/>
          <w:u w:val="single"/>
        </w:rPr>
        <w:t>: Kosovo not ready to meet international obligations (</w:t>
      </w:r>
      <w:proofErr w:type="spellStart"/>
      <w:r w:rsidRPr="00845626">
        <w:rPr>
          <w:b/>
          <w:i/>
          <w:sz w:val="26"/>
          <w:szCs w:val="26"/>
          <w:u w:val="single"/>
        </w:rPr>
        <w:t>Bota</w:t>
      </w:r>
      <w:proofErr w:type="spellEnd"/>
      <w:r w:rsidRPr="00845626">
        <w:rPr>
          <w:b/>
          <w:i/>
          <w:sz w:val="26"/>
          <w:szCs w:val="26"/>
          <w:u w:val="single"/>
        </w:rPr>
        <w:t xml:space="preserve"> Sot</w:t>
      </w:r>
      <w:r>
        <w:rPr>
          <w:b/>
          <w:sz w:val="26"/>
          <w:szCs w:val="26"/>
          <w:u w:val="single"/>
        </w:rPr>
        <w:t>)</w:t>
      </w:r>
    </w:p>
    <w:p w:rsidR="00845626" w:rsidRPr="00845626" w:rsidRDefault="00845626" w:rsidP="00D523DD">
      <w:pPr>
        <w:jc w:val="both"/>
        <w:rPr>
          <w:sz w:val="26"/>
          <w:szCs w:val="26"/>
        </w:rPr>
      </w:pPr>
      <w:r w:rsidRPr="00845626">
        <w:rPr>
          <w:sz w:val="26"/>
          <w:szCs w:val="26"/>
        </w:rPr>
        <w:t xml:space="preserve">Kosovo’s Minister of European Integration, </w:t>
      </w:r>
      <w:proofErr w:type="spellStart"/>
      <w:r w:rsidRPr="00845626">
        <w:rPr>
          <w:sz w:val="26"/>
          <w:szCs w:val="26"/>
        </w:rPr>
        <w:t>Dhurata</w:t>
      </w:r>
      <w:proofErr w:type="spellEnd"/>
      <w:r w:rsidRPr="00845626">
        <w:rPr>
          <w:sz w:val="26"/>
          <w:szCs w:val="26"/>
        </w:rPr>
        <w:t xml:space="preserve"> </w:t>
      </w:r>
      <w:proofErr w:type="spellStart"/>
      <w:r w:rsidRPr="00845626">
        <w:rPr>
          <w:sz w:val="26"/>
          <w:szCs w:val="26"/>
        </w:rPr>
        <w:t>Hoxha</w:t>
      </w:r>
      <w:proofErr w:type="spellEnd"/>
      <w:r w:rsidRPr="00845626">
        <w:rPr>
          <w:sz w:val="26"/>
          <w:szCs w:val="26"/>
        </w:rPr>
        <w:t xml:space="preserve">, </w:t>
      </w:r>
      <w:r>
        <w:rPr>
          <w:sz w:val="26"/>
          <w:szCs w:val="26"/>
        </w:rPr>
        <w:t xml:space="preserve">said Kosovo needs to respect international obligations. “We have not yet managed to ratify the border demarcation agreement and this is a bad signal. In a word, Kosovo is not ready to meet international obligations. This is why we continue to be isolated in 2018,” </w:t>
      </w:r>
      <w:proofErr w:type="spellStart"/>
      <w:r>
        <w:rPr>
          <w:sz w:val="26"/>
          <w:szCs w:val="26"/>
        </w:rPr>
        <w:t>Hoxha</w:t>
      </w:r>
      <w:proofErr w:type="spellEnd"/>
      <w:r>
        <w:rPr>
          <w:sz w:val="26"/>
          <w:szCs w:val="26"/>
        </w:rPr>
        <w:t xml:space="preserve"> said.</w:t>
      </w:r>
    </w:p>
    <w:p w:rsidR="00845626" w:rsidRDefault="00845626" w:rsidP="00D523DD">
      <w:pPr>
        <w:jc w:val="both"/>
        <w:rPr>
          <w:b/>
          <w:sz w:val="26"/>
          <w:szCs w:val="26"/>
          <w:u w:val="single"/>
        </w:rPr>
      </w:pPr>
    </w:p>
    <w:p w:rsidR="00791219" w:rsidRPr="00791219" w:rsidRDefault="00791219" w:rsidP="00D523DD">
      <w:pPr>
        <w:jc w:val="both"/>
        <w:rPr>
          <w:b/>
          <w:sz w:val="26"/>
          <w:szCs w:val="26"/>
          <w:u w:val="single"/>
        </w:rPr>
      </w:pPr>
      <w:proofErr w:type="spellStart"/>
      <w:r w:rsidRPr="00791219">
        <w:rPr>
          <w:b/>
          <w:sz w:val="26"/>
          <w:szCs w:val="26"/>
          <w:u w:val="single"/>
        </w:rPr>
        <w:t>Deda</w:t>
      </w:r>
      <w:proofErr w:type="spellEnd"/>
      <w:r w:rsidRPr="00791219">
        <w:rPr>
          <w:b/>
          <w:sz w:val="26"/>
          <w:szCs w:val="26"/>
          <w:u w:val="single"/>
        </w:rPr>
        <w:t xml:space="preserve">: </w:t>
      </w:r>
      <w:r w:rsidR="00D2790A">
        <w:rPr>
          <w:b/>
          <w:sz w:val="26"/>
          <w:szCs w:val="26"/>
          <w:u w:val="single"/>
        </w:rPr>
        <w:t xml:space="preserve">Efforts underway to find a solution for </w:t>
      </w:r>
      <w:r w:rsidRPr="00791219">
        <w:rPr>
          <w:b/>
          <w:sz w:val="26"/>
          <w:szCs w:val="26"/>
          <w:u w:val="single"/>
        </w:rPr>
        <w:t>border demarcation (</w:t>
      </w:r>
      <w:proofErr w:type="spellStart"/>
      <w:r w:rsidRPr="00791219">
        <w:rPr>
          <w:b/>
          <w:i/>
          <w:sz w:val="26"/>
          <w:szCs w:val="26"/>
          <w:u w:val="single"/>
        </w:rPr>
        <w:t>Zeri</w:t>
      </w:r>
      <w:proofErr w:type="spellEnd"/>
      <w:r w:rsidRPr="00791219">
        <w:rPr>
          <w:b/>
          <w:sz w:val="26"/>
          <w:szCs w:val="26"/>
          <w:u w:val="single"/>
        </w:rPr>
        <w:t>)</w:t>
      </w:r>
    </w:p>
    <w:p w:rsidR="008D19B3" w:rsidRDefault="00791219" w:rsidP="00515C11">
      <w:pPr>
        <w:jc w:val="both"/>
        <w:rPr>
          <w:sz w:val="26"/>
          <w:szCs w:val="26"/>
        </w:rPr>
      </w:pPr>
      <w:proofErr w:type="spellStart"/>
      <w:r>
        <w:rPr>
          <w:sz w:val="26"/>
          <w:szCs w:val="26"/>
        </w:rPr>
        <w:t>Alternativa</w:t>
      </w:r>
      <w:proofErr w:type="spellEnd"/>
      <w:r>
        <w:rPr>
          <w:sz w:val="26"/>
          <w:szCs w:val="26"/>
        </w:rPr>
        <w:t xml:space="preserve"> MP, </w:t>
      </w:r>
      <w:proofErr w:type="spellStart"/>
      <w:r>
        <w:rPr>
          <w:sz w:val="26"/>
          <w:szCs w:val="26"/>
        </w:rPr>
        <w:t>Ilir</w:t>
      </w:r>
      <w:proofErr w:type="spellEnd"/>
      <w:r>
        <w:rPr>
          <w:sz w:val="26"/>
          <w:szCs w:val="26"/>
        </w:rPr>
        <w:t xml:space="preserve"> </w:t>
      </w:r>
      <w:proofErr w:type="spellStart"/>
      <w:r>
        <w:rPr>
          <w:sz w:val="26"/>
          <w:szCs w:val="26"/>
        </w:rPr>
        <w:t>Deda</w:t>
      </w:r>
      <w:proofErr w:type="spellEnd"/>
      <w:r>
        <w:rPr>
          <w:sz w:val="26"/>
          <w:szCs w:val="26"/>
        </w:rPr>
        <w:t xml:space="preserve">, said in an interview to </w:t>
      </w:r>
      <w:proofErr w:type="spellStart"/>
      <w:r w:rsidRPr="00791219">
        <w:rPr>
          <w:b/>
          <w:i/>
          <w:sz w:val="26"/>
          <w:szCs w:val="26"/>
        </w:rPr>
        <w:t>Tribuna</w:t>
      </w:r>
      <w:proofErr w:type="spellEnd"/>
      <w:r w:rsidRPr="00791219">
        <w:rPr>
          <w:b/>
          <w:i/>
          <w:sz w:val="26"/>
          <w:szCs w:val="26"/>
        </w:rPr>
        <w:t xml:space="preserve"> Channel</w:t>
      </w:r>
      <w:r>
        <w:rPr>
          <w:sz w:val="26"/>
          <w:szCs w:val="26"/>
        </w:rPr>
        <w:t xml:space="preserve"> that coalition partners, Initiative for Kosovo (NISMA) and New Kosovo Alliance (AKR), are making efforts t</w:t>
      </w:r>
      <w:r w:rsidR="00D2790A">
        <w:rPr>
          <w:sz w:val="26"/>
          <w:szCs w:val="26"/>
        </w:rPr>
        <w:t xml:space="preserve">o find a solution that would secure sufficient votes for the border demarcation agreement with Montenegro. According to </w:t>
      </w:r>
      <w:proofErr w:type="spellStart"/>
      <w:r w:rsidR="00D2790A">
        <w:rPr>
          <w:sz w:val="26"/>
          <w:szCs w:val="26"/>
        </w:rPr>
        <w:t>Deda</w:t>
      </w:r>
      <w:proofErr w:type="spellEnd"/>
      <w:r w:rsidR="00D2790A">
        <w:rPr>
          <w:sz w:val="26"/>
          <w:szCs w:val="26"/>
        </w:rPr>
        <w:t xml:space="preserve">, the two parties are trying to come up with a statement that would be signed by both the government in Pristina and the one in </w:t>
      </w:r>
      <w:proofErr w:type="spellStart"/>
      <w:r w:rsidR="00D2790A">
        <w:rPr>
          <w:sz w:val="26"/>
          <w:szCs w:val="26"/>
        </w:rPr>
        <w:t>Podgorica</w:t>
      </w:r>
      <w:proofErr w:type="spellEnd"/>
      <w:r w:rsidR="00D2790A">
        <w:rPr>
          <w:sz w:val="26"/>
          <w:szCs w:val="26"/>
        </w:rPr>
        <w:t xml:space="preserve"> stipulating that in two years’ time additional documents for the border demarcation process will be taken into account. </w:t>
      </w:r>
      <w:proofErr w:type="spellStart"/>
      <w:r w:rsidR="00D2790A">
        <w:rPr>
          <w:sz w:val="26"/>
          <w:szCs w:val="26"/>
        </w:rPr>
        <w:t>Deda</w:t>
      </w:r>
      <w:proofErr w:type="spellEnd"/>
      <w:r w:rsidR="00D2790A">
        <w:rPr>
          <w:sz w:val="26"/>
          <w:szCs w:val="26"/>
        </w:rPr>
        <w:t xml:space="preserve"> said he believes the initiative would get the support of everyone in the Assembly of Kosovo.</w:t>
      </w:r>
    </w:p>
    <w:p w:rsidR="00D2790A" w:rsidRDefault="00D2790A" w:rsidP="00515C11">
      <w:pPr>
        <w:jc w:val="both"/>
        <w:rPr>
          <w:sz w:val="26"/>
          <w:szCs w:val="26"/>
        </w:rPr>
      </w:pPr>
    </w:p>
    <w:p w:rsidR="00D2790A" w:rsidRPr="00D2790A" w:rsidRDefault="00D2790A" w:rsidP="00515C11">
      <w:pPr>
        <w:jc w:val="both"/>
        <w:rPr>
          <w:b/>
          <w:sz w:val="26"/>
          <w:szCs w:val="26"/>
          <w:u w:val="single"/>
        </w:rPr>
      </w:pPr>
      <w:proofErr w:type="spellStart"/>
      <w:r w:rsidRPr="00D2790A">
        <w:rPr>
          <w:b/>
          <w:sz w:val="26"/>
          <w:szCs w:val="26"/>
          <w:u w:val="single"/>
        </w:rPr>
        <w:t>Matoshi</w:t>
      </w:r>
      <w:proofErr w:type="spellEnd"/>
      <w:r w:rsidRPr="00D2790A">
        <w:rPr>
          <w:b/>
          <w:sz w:val="26"/>
          <w:szCs w:val="26"/>
          <w:u w:val="single"/>
        </w:rPr>
        <w:t>: EU integration also depends on international developments (</w:t>
      </w:r>
      <w:proofErr w:type="spellStart"/>
      <w:r w:rsidRPr="00D2790A">
        <w:rPr>
          <w:b/>
          <w:i/>
          <w:sz w:val="26"/>
          <w:szCs w:val="26"/>
          <w:u w:val="single"/>
        </w:rPr>
        <w:t>Zeri</w:t>
      </w:r>
      <w:proofErr w:type="spellEnd"/>
      <w:r w:rsidRPr="00D2790A">
        <w:rPr>
          <w:b/>
          <w:sz w:val="26"/>
          <w:szCs w:val="26"/>
          <w:u w:val="single"/>
        </w:rPr>
        <w:t>)</w:t>
      </w:r>
    </w:p>
    <w:p w:rsidR="00D2790A" w:rsidRDefault="00D2790A" w:rsidP="00515C11">
      <w:pPr>
        <w:jc w:val="both"/>
        <w:rPr>
          <w:sz w:val="26"/>
          <w:szCs w:val="26"/>
        </w:rPr>
      </w:pPr>
      <w:r>
        <w:rPr>
          <w:sz w:val="26"/>
          <w:szCs w:val="26"/>
        </w:rPr>
        <w:t xml:space="preserve">Prime Minster of Kosovo’s advisor, </w:t>
      </w:r>
      <w:proofErr w:type="spellStart"/>
      <w:r>
        <w:rPr>
          <w:sz w:val="26"/>
          <w:szCs w:val="26"/>
        </w:rPr>
        <w:t>Halil</w:t>
      </w:r>
      <w:proofErr w:type="spellEnd"/>
      <w:r>
        <w:rPr>
          <w:sz w:val="26"/>
          <w:szCs w:val="26"/>
        </w:rPr>
        <w:t xml:space="preserve"> </w:t>
      </w:r>
      <w:proofErr w:type="spellStart"/>
      <w:r>
        <w:rPr>
          <w:sz w:val="26"/>
          <w:szCs w:val="26"/>
        </w:rPr>
        <w:t>Matoshi</w:t>
      </w:r>
      <w:proofErr w:type="spellEnd"/>
      <w:r>
        <w:rPr>
          <w:sz w:val="26"/>
          <w:szCs w:val="26"/>
        </w:rPr>
        <w:t>, told the paper that Kosovo</w:t>
      </w:r>
      <w:r w:rsidR="00504C19">
        <w:rPr>
          <w:sz w:val="26"/>
          <w:szCs w:val="26"/>
        </w:rPr>
        <w:t xml:space="preserve"> has to do its homework regarding </w:t>
      </w:r>
      <w:r>
        <w:rPr>
          <w:sz w:val="26"/>
          <w:szCs w:val="26"/>
        </w:rPr>
        <w:t>European integration</w:t>
      </w:r>
      <w:r w:rsidR="00504C19">
        <w:rPr>
          <w:sz w:val="26"/>
          <w:szCs w:val="26"/>
        </w:rPr>
        <w:t xml:space="preserve"> but that this process</w:t>
      </w:r>
      <w:r>
        <w:rPr>
          <w:sz w:val="26"/>
          <w:szCs w:val="26"/>
        </w:rPr>
        <w:t xml:space="preserve"> also depends on internationals political developments</w:t>
      </w:r>
      <w:r w:rsidR="00504C19">
        <w:rPr>
          <w:sz w:val="26"/>
          <w:szCs w:val="26"/>
        </w:rPr>
        <w:t xml:space="preserve">. “As to when it will become [EU] member or when it will get the candidate status it does not always depend on Kosovo but also international political circumstances,” </w:t>
      </w:r>
      <w:proofErr w:type="spellStart"/>
      <w:r w:rsidR="00504C19">
        <w:rPr>
          <w:sz w:val="26"/>
          <w:szCs w:val="26"/>
        </w:rPr>
        <w:t>Matoshi</w:t>
      </w:r>
      <w:proofErr w:type="spellEnd"/>
      <w:r w:rsidR="00504C19">
        <w:rPr>
          <w:sz w:val="26"/>
          <w:szCs w:val="26"/>
        </w:rPr>
        <w:t xml:space="preserve"> said.</w:t>
      </w:r>
    </w:p>
    <w:p w:rsidR="00362B8E" w:rsidRDefault="00362B8E" w:rsidP="00515C11">
      <w:pPr>
        <w:jc w:val="both"/>
        <w:rPr>
          <w:b/>
          <w:sz w:val="26"/>
          <w:szCs w:val="26"/>
          <w:u w:val="single"/>
        </w:rPr>
      </w:pPr>
    </w:p>
    <w:p w:rsidR="00055742" w:rsidRDefault="00055742" w:rsidP="00055742">
      <w:pPr>
        <w:jc w:val="both"/>
        <w:rPr>
          <w:b/>
          <w:sz w:val="26"/>
          <w:szCs w:val="26"/>
          <w:u w:val="single"/>
        </w:rPr>
      </w:pPr>
      <w:proofErr w:type="spellStart"/>
      <w:r>
        <w:rPr>
          <w:b/>
          <w:sz w:val="26"/>
          <w:szCs w:val="26"/>
          <w:u w:val="single"/>
        </w:rPr>
        <w:t>Trajkovic</w:t>
      </w:r>
      <w:proofErr w:type="spellEnd"/>
      <w:r>
        <w:rPr>
          <w:b/>
          <w:sz w:val="26"/>
          <w:szCs w:val="26"/>
          <w:u w:val="single"/>
        </w:rPr>
        <w:t xml:space="preserve">: Kosovo is </w:t>
      </w:r>
      <w:r>
        <w:rPr>
          <w:b/>
          <w:sz w:val="26"/>
          <w:szCs w:val="26"/>
          <w:u w:val="single"/>
        </w:rPr>
        <w:t>becoming e</w:t>
      </w:r>
      <w:r>
        <w:rPr>
          <w:b/>
          <w:sz w:val="26"/>
          <w:szCs w:val="26"/>
          <w:u w:val="single"/>
        </w:rPr>
        <w:t>strang</w:t>
      </w:r>
      <w:r>
        <w:rPr>
          <w:b/>
          <w:sz w:val="26"/>
          <w:szCs w:val="26"/>
          <w:u w:val="single"/>
        </w:rPr>
        <w:t>ed</w:t>
      </w:r>
      <w:r>
        <w:rPr>
          <w:b/>
          <w:sz w:val="26"/>
          <w:szCs w:val="26"/>
          <w:u w:val="single"/>
        </w:rPr>
        <w:t xml:space="preserve"> from the West (</w:t>
      </w:r>
      <w:r>
        <w:rPr>
          <w:b/>
          <w:i/>
          <w:sz w:val="26"/>
          <w:szCs w:val="26"/>
          <w:u w:val="single"/>
        </w:rPr>
        <w:t>KTV</w:t>
      </w:r>
      <w:r>
        <w:rPr>
          <w:b/>
          <w:sz w:val="26"/>
          <w:szCs w:val="26"/>
          <w:u w:val="single"/>
        </w:rPr>
        <w:t>)</w:t>
      </w:r>
    </w:p>
    <w:p w:rsidR="00055742" w:rsidRDefault="00055742" w:rsidP="00055742">
      <w:pPr>
        <w:jc w:val="both"/>
        <w:rPr>
          <w:sz w:val="26"/>
          <w:szCs w:val="26"/>
        </w:rPr>
      </w:pPr>
      <w:r>
        <w:rPr>
          <w:sz w:val="26"/>
          <w:szCs w:val="26"/>
        </w:rPr>
        <w:t xml:space="preserve">Former Kosovo Assembly MP, </w:t>
      </w:r>
      <w:proofErr w:type="spellStart"/>
      <w:r>
        <w:rPr>
          <w:sz w:val="26"/>
          <w:szCs w:val="26"/>
        </w:rPr>
        <w:t>Rada</w:t>
      </w:r>
      <w:proofErr w:type="spellEnd"/>
      <w:r>
        <w:rPr>
          <w:sz w:val="26"/>
          <w:szCs w:val="26"/>
        </w:rPr>
        <w:t xml:space="preserve"> </w:t>
      </w:r>
      <w:proofErr w:type="spellStart"/>
      <w:r>
        <w:rPr>
          <w:sz w:val="26"/>
          <w:szCs w:val="26"/>
        </w:rPr>
        <w:t>Trajkovic</w:t>
      </w:r>
      <w:proofErr w:type="spellEnd"/>
      <w:r>
        <w:rPr>
          <w:sz w:val="26"/>
          <w:szCs w:val="26"/>
        </w:rPr>
        <w:t xml:space="preserve">, told </w:t>
      </w:r>
      <w:r w:rsidRPr="00055742">
        <w:rPr>
          <w:b/>
          <w:i/>
          <w:sz w:val="26"/>
          <w:szCs w:val="26"/>
        </w:rPr>
        <w:t>KTV</w:t>
      </w:r>
      <w:r>
        <w:rPr>
          <w:sz w:val="26"/>
          <w:szCs w:val="26"/>
        </w:rPr>
        <w:t xml:space="preserve"> broadcaster that she has the impression that Kosovo is leaving its Western European identity. According to her, late President </w:t>
      </w:r>
      <w:proofErr w:type="spellStart"/>
      <w:r>
        <w:rPr>
          <w:sz w:val="26"/>
          <w:szCs w:val="26"/>
        </w:rPr>
        <w:t>Rugova</w:t>
      </w:r>
      <w:proofErr w:type="spellEnd"/>
      <w:r>
        <w:rPr>
          <w:sz w:val="26"/>
          <w:szCs w:val="26"/>
        </w:rPr>
        <w:t xml:space="preserve"> and the others tried to lead Kosovo towards Europe, however, “</w:t>
      </w:r>
      <w:proofErr w:type="spellStart"/>
      <w:r>
        <w:rPr>
          <w:sz w:val="26"/>
          <w:szCs w:val="26"/>
        </w:rPr>
        <w:t>Rexhep</w:t>
      </w:r>
      <w:proofErr w:type="spellEnd"/>
      <w:r>
        <w:rPr>
          <w:sz w:val="26"/>
          <w:szCs w:val="26"/>
        </w:rPr>
        <w:t xml:space="preserve"> </w:t>
      </w:r>
      <w:proofErr w:type="spellStart"/>
      <w:r>
        <w:rPr>
          <w:sz w:val="26"/>
          <w:szCs w:val="26"/>
        </w:rPr>
        <w:t>Qosja</w:t>
      </w:r>
      <w:proofErr w:type="spellEnd"/>
      <w:r>
        <w:rPr>
          <w:sz w:val="26"/>
          <w:szCs w:val="26"/>
        </w:rPr>
        <w:t xml:space="preserve"> and some others have tendencies to orient Albanian population of Kosovo towards the Muslim world.” </w:t>
      </w:r>
      <w:r>
        <w:rPr>
          <w:sz w:val="26"/>
          <w:szCs w:val="26"/>
        </w:rPr>
        <w:t xml:space="preserve"> </w:t>
      </w:r>
      <w:r>
        <w:rPr>
          <w:sz w:val="26"/>
          <w:szCs w:val="26"/>
        </w:rPr>
        <w:t xml:space="preserve">Speaking about Oliver </w:t>
      </w:r>
      <w:proofErr w:type="spellStart"/>
      <w:r>
        <w:rPr>
          <w:sz w:val="26"/>
          <w:szCs w:val="26"/>
        </w:rPr>
        <w:t>Ivanovic’s</w:t>
      </w:r>
      <w:proofErr w:type="spellEnd"/>
      <w:r>
        <w:rPr>
          <w:sz w:val="26"/>
          <w:szCs w:val="26"/>
        </w:rPr>
        <w:t xml:space="preserve"> murder, </w:t>
      </w:r>
      <w:proofErr w:type="spellStart"/>
      <w:r>
        <w:rPr>
          <w:sz w:val="26"/>
          <w:szCs w:val="26"/>
        </w:rPr>
        <w:t>Trajkovic</w:t>
      </w:r>
      <w:proofErr w:type="spellEnd"/>
      <w:r>
        <w:rPr>
          <w:sz w:val="26"/>
          <w:szCs w:val="26"/>
        </w:rPr>
        <w:t xml:space="preserve"> said that Milan </w:t>
      </w:r>
      <w:proofErr w:type="spellStart"/>
      <w:r>
        <w:rPr>
          <w:sz w:val="26"/>
          <w:szCs w:val="26"/>
        </w:rPr>
        <w:lastRenderedPageBreak/>
        <w:t>Radojcic</w:t>
      </w:r>
      <w:proofErr w:type="spellEnd"/>
      <w:r>
        <w:rPr>
          <w:sz w:val="26"/>
          <w:szCs w:val="26"/>
        </w:rPr>
        <w:t xml:space="preserve"> was not in </w:t>
      </w:r>
      <w:proofErr w:type="spellStart"/>
      <w:r>
        <w:rPr>
          <w:sz w:val="26"/>
          <w:szCs w:val="26"/>
        </w:rPr>
        <w:t>Mitrovica</w:t>
      </w:r>
      <w:proofErr w:type="spellEnd"/>
      <w:r>
        <w:rPr>
          <w:sz w:val="26"/>
          <w:szCs w:val="26"/>
        </w:rPr>
        <w:t xml:space="preserve"> a day before </w:t>
      </w:r>
      <w:proofErr w:type="spellStart"/>
      <w:r>
        <w:rPr>
          <w:sz w:val="26"/>
          <w:szCs w:val="26"/>
        </w:rPr>
        <w:t>Ivanovic’s</w:t>
      </w:r>
      <w:proofErr w:type="spellEnd"/>
      <w:r>
        <w:rPr>
          <w:sz w:val="26"/>
          <w:szCs w:val="26"/>
        </w:rPr>
        <w:t xml:space="preserve"> murder. “I do not know anything, but I have great suspicions, considering that a day before the murder he was not in </w:t>
      </w:r>
      <w:proofErr w:type="spellStart"/>
      <w:r>
        <w:rPr>
          <w:sz w:val="26"/>
          <w:szCs w:val="26"/>
        </w:rPr>
        <w:t>Mitrovica</w:t>
      </w:r>
      <w:proofErr w:type="spellEnd"/>
      <w:r>
        <w:rPr>
          <w:sz w:val="26"/>
          <w:szCs w:val="26"/>
        </w:rPr>
        <w:t xml:space="preserve">. I was there yesterday to give signatures to the students and they told me that his cafeteria, where everyone used to go. Including government representatives, is shut down. So, he had direct connections with Belgrade government, but also with Pristina. He had bodyguards, that no one ion </w:t>
      </w:r>
      <w:proofErr w:type="spellStart"/>
      <w:r>
        <w:rPr>
          <w:sz w:val="26"/>
          <w:szCs w:val="26"/>
        </w:rPr>
        <w:t>Mitrovica</w:t>
      </w:r>
      <w:proofErr w:type="spellEnd"/>
      <w:r>
        <w:rPr>
          <w:sz w:val="26"/>
          <w:szCs w:val="26"/>
        </w:rPr>
        <w:t xml:space="preserve"> knew, they were brought from aside. Haradinaj could not make a single institutional solution without </w:t>
      </w:r>
      <w:proofErr w:type="spellStart"/>
      <w:r>
        <w:rPr>
          <w:sz w:val="26"/>
          <w:szCs w:val="26"/>
        </w:rPr>
        <w:t>Radojcic’s</w:t>
      </w:r>
      <w:proofErr w:type="spellEnd"/>
      <w:r>
        <w:rPr>
          <w:sz w:val="26"/>
          <w:szCs w:val="26"/>
        </w:rPr>
        <w:t xml:space="preserve"> support. So, he completely, in an institutional manner controlled the system on the Serb’s side,” </w:t>
      </w:r>
      <w:proofErr w:type="spellStart"/>
      <w:r>
        <w:rPr>
          <w:sz w:val="26"/>
          <w:szCs w:val="26"/>
        </w:rPr>
        <w:t>Trajkovic</w:t>
      </w:r>
      <w:proofErr w:type="spellEnd"/>
      <w:r>
        <w:rPr>
          <w:sz w:val="26"/>
          <w:szCs w:val="26"/>
        </w:rPr>
        <w:t xml:space="preserve"> said.  She added that Serb citizens in </w:t>
      </w:r>
      <w:proofErr w:type="spellStart"/>
      <w:r>
        <w:rPr>
          <w:sz w:val="26"/>
          <w:szCs w:val="26"/>
        </w:rPr>
        <w:t>Mitrovica</w:t>
      </w:r>
      <w:proofErr w:type="spellEnd"/>
      <w:r>
        <w:rPr>
          <w:sz w:val="26"/>
          <w:szCs w:val="26"/>
        </w:rPr>
        <w:t xml:space="preserve"> North are afraid from </w:t>
      </w:r>
      <w:proofErr w:type="spellStart"/>
      <w:r>
        <w:rPr>
          <w:sz w:val="26"/>
          <w:szCs w:val="26"/>
        </w:rPr>
        <w:t>Radojcic’s</w:t>
      </w:r>
      <w:proofErr w:type="spellEnd"/>
      <w:r>
        <w:rPr>
          <w:sz w:val="26"/>
          <w:szCs w:val="26"/>
        </w:rPr>
        <w:t xml:space="preserve"> revenge if they speak to the media after </w:t>
      </w:r>
      <w:proofErr w:type="spellStart"/>
      <w:r>
        <w:rPr>
          <w:sz w:val="26"/>
          <w:szCs w:val="26"/>
        </w:rPr>
        <w:t>Ivanovic’s</w:t>
      </w:r>
      <w:proofErr w:type="spellEnd"/>
      <w:r>
        <w:rPr>
          <w:sz w:val="26"/>
          <w:szCs w:val="26"/>
        </w:rPr>
        <w:t xml:space="preserve"> murder. </w:t>
      </w:r>
    </w:p>
    <w:p w:rsidR="00055742" w:rsidRDefault="00055742" w:rsidP="00362B8E">
      <w:pPr>
        <w:jc w:val="both"/>
        <w:rPr>
          <w:b/>
          <w:sz w:val="26"/>
          <w:szCs w:val="26"/>
          <w:u w:val="single"/>
        </w:rPr>
      </w:pPr>
    </w:p>
    <w:p w:rsidR="00362B8E" w:rsidRDefault="00362B8E" w:rsidP="00362B8E">
      <w:pPr>
        <w:jc w:val="both"/>
        <w:rPr>
          <w:b/>
          <w:sz w:val="26"/>
          <w:szCs w:val="26"/>
          <w:u w:val="single"/>
        </w:rPr>
      </w:pPr>
      <w:r>
        <w:rPr>
          <w:b/>
          <w:sz w:val="26"/>
          <w:szCs w:val="26"/>
          <w:u w:val="single"/>
        </w:rPr>
        <w:t xml:space="preserve">COMKFOR meets </w:t>
      </w:r>
      <w:proofErr w:type="spellStart"/>
      <w:r>
        <w:rPr>
          <w:b/>
          <w:sz w:val="26"/>
          <w:szCs w:val="26"/>
          <w:u w:val="single"/>
        </w:rPr>
        <w:t>Mitrovica</w:t>
      </w:r>
      <w:proofErr w:type="spellEnd"/>
      <w:r>
        <w:rPr>
          <w:b/>
          <w:sz w:val="26"/>
          <w:szCs w:val="26"/>
          <w:u w:val="single"/>
        </w:rPr>
        <w:t xml:space="preserve"> North Mayor </w:t>
      </w:r>
      <w:proofErr w:type="spellStart"/>
      <w:r>
        <w:rPr>
          <w:b/>
          <w:sz w:val="26"/>
          <w:szCs w:val="26"/>
          <w:u w:val="single"/>
        </w:rPr>
        <w:t>Rakic</w:t>
      </w:r>
      <w:proofErr w:type="spellEnd"/>
      <w:r>
        <w:rPr>
          <w:b/>
          <w:sz w:val="26"/>
          <w:szCs w:val="26"/>
          <w:u w:val="single"/>
        </w:rPr>
        <w:t xml:space="preserve"> (</w:t>
      </w:r>
      <w:r w:rsidRPr="00362B8E">
        <w:rPr>
          <w:b/>
          <w:i/>
          <w:sz w:val="26"/>
          <w:szCs w:val="26"/>
          <w:u w:val="single"/>
        </w:rPr>
        <w:t xml:space="preserve">Klan </w:t>
      </w:r>
      <w:proofErr w:type="spellStart"/>
      <w:r w:rsidRPr="00362B8E">
        <w:rPr>
          <w:b/>
          <w:i/>
          <w:sz w:val="26"/>
          <w:szCs w:val="26"/>
          <w:u w:val="single"/>
        </w:rPr>
        <w:t>Kosova</w:t>
      </w:r>
      <w:proofErr w:type="spellEnd"/>
      <w:r>
        <w:rPr>
          <w:b/>
          <w:sz w:val="26"/>
          <w:szCs w:val="26"/>
          <w:u w:val="single"/>
        </w:rPr>
        <w:t>)</w:t>
      </w:r>
    </w:p>
    <w:p w:rsidR="00362B8E" w:rsidRDefault="00267E8E" w:rsidP="00362B8E">
      <w:pPr>
        <w:jc w:val="both"/>
        <w:rPr>
          <w:sz w:val="26"/>
          <w:szCs w:val="26"/>
        </w:rPr>
      </w:pPr>
      <w:r>
        <w:rPr>
          <w:sz w:val="26"/>
          <w:szCs w:val="26"/>
        </w:rPr>
        <w:t xml:space="preserve">The current security situation in the north of Kosovo following the killing of Serb leader, Oliver </w:t>
      </w:r>
      <w:proofErr w:type="spellStart"/>
      <w:r>
        <w:rPr>
          <w:sz w:val="26"/>
          <w:szCs w:val="26"/>
        </w:rPr>
        <w:t>Ivanovic</w:t>
      </w:r>
      <w:proofErr w:type="spellEnd"/>
      <w:r>
        <w:rPr>
          <w:sz w:val="26"/>
          <w:szCs w:val="26"/>
        </w:rPr>
        <w:t xml:space="preserve">, was focus of the meeting between </w:t>
      </w:r>
      <w:proofErr w:type="spellStart"/>
      <w:r w:rsidR="00362B8E" w:rsidRPr="00362B8E">
        <w:rPr>
          <w:sz w:val="26"/>
          <w:szCs w:val="26"/>
        </w:rPr>
        <w:t>Mitrovica</w:t>
      </w:r>
      <w:proofErr w:type="spellEnd"/>
      <w:r w:rsidR="00362B8E" w:rsidRPr="00362B8E">
        <w:rPr>
          <w:sz w:val="26"/>
          <w:szCs w:val="26"/>
        </w:rPr>
        <w:t xml:space="preserve"> North Mayor, </w:t>
      </w:r>
      <w:proofErr w:type="spellStart"/>
      <w:r w:rsidR="00362B8E" w:rsidRPr="00362B8E">
        <w:rPr>
          <w:sz w:val="26"/>
          <w:szCs w:val="26"/>
        </w:rPr>
        <w:t>Goran</w:t>
      </w:r>
      <w:proofErr w:type="spellEnd"/>
      <w:r w:rsidR="00362B8E" w:rsidRPr="00362B8E">
        <w:rPr>
          <w:sz w:val="26"/>
          <w:szCs w:val="26"/>
        </w:rPr>
        <w:t xml:space="preserve"> </w:t>
      </w:r>
      <w:proofErr w:type="spellStart"/>
      <w:r w:rsidR="00362B8E" w:rsidRPr="00362B8E">
        <w:rPr>
          <w:sz w:val="26"/>
          <w:szCs w:val="26"/>
        </w:rPr>
        <w:t>Rakic</w:t>
      </w:r>
      <w:proofErr w:type="spellEnd"/>
      <w:r w:rsidR="00362B8E" w:rsidRPr="00362B8E">
        <w:rPr>
          <w:sz w:val="26"/>
          <w:szCs w:val="26"/>
        </w:rPr>
        <w:t xml:space="preserve">, </w:t>
      </w:r>
      <w:r>
        <w:rPr>
          <w:sz w:val="26"/>
          <w:szCs w:val="26"/>
        </w:rPr>
        <w:t>and</w:t>
      </w:r>
      <w:r w:rsidR="00362B8E">
        <w:rPr>
          <w:sz w:val="26"/>
          <w:szCs w:val="26"/>
        </w:rPr>
        <w:t xml:space="preserve"> KFOR Commander</w:t>
      </w:r>
      <w:r>
        <w:rPr>
          <w:sz w:val="26"/>
          <w:szCs w:val="26"/>
        </w:rPr>
        <w:t>, Major General</w:t>
      </w:r>
      <w:r w:rsidR="00362B8E">
        <w:rPr>
          <w:sz w:val="26"/>
          <w:szCs w:val="26"/>
        </w:rPr>
        <w:t xml:space="preserve"> Salvatore </w:t>
      </w:r>
      <w:proofErr w:type="spellStart"/>
      <w:r w:rsidR="00362B8E">
        <w:rPr>
          <w:sz w:val="26"/>
          <w:szCs w:val="26"/>
        </w:rPr>
        <w:t>Cuoci</w:t>
      </w:r>
      <w:proofErr w:type="spellEnd"/>
      <w:r w:rsidR="00362B8E">
        <w:rPr>
          <w:sz w:val="26"/>
          <w:szCs w:val="26"/>
        </w:rPr>
        <w:t xml:space="preserve"> </w:t>
      </w:r>
      <w:r>
        <w:rPr>
          <w:sz w:val="26"/>
          <w:szCs w:val="26"/>
        </w:rPr>
        <w:t xml:space="preserve">yesterday. KFOR said it will continue its regular activities in the north aimed at maintaining peace and security while </w:t>
      </w:r>
      <w:proofErr w:type="spellStart"/>
      <w:r>
        <w:rPr>
          <w:sz w:val="26"/>
          <w:szCs w:val="26"/>
        </w:rPr>
        <w:t>Rakic</w:t>
      </w:r>
      <w:proofErr w:type="spellEnd"/>
      <w:r>
        <w:rPr>
          <w:sz w:val="26"/>
          <w:szCs w:val="26"/>
        </w:rPr>
        <w:t xml:space="preserve"> noted that it is crucial to strengthen cooperation of all security structures involved in the investigation into </w:t>
      </w:r>
      <w:proofErr w:type="spellStart"/>
      <w:r>
        <w:rPr>
          <w:sz w:val="26"/>
          <w:szCs w:val="26"/>
        </w:rPr>
        <w:t>Ivanovic’s</w:t>
      </w:r>
      <w:proofErr w:type="spellEnd"/>
      <w:r>
        <w:rPr>
          <w:sz w:val="26"/>
          <w:szCs w:val="26"/>
        </w:rPr>
        <w:t xml:space="preserve"> murder. </w:t>
      </w:r>
    </w:p>
    <w:p w:rsidR="00267E8E" w:rsidRDefault="00267E8E" w:rsidP="00362B8E">
      <w:pPr>
        <w:jc w:val="both"/>
        <w:rPr>
          <w:sz w:val="26"/>
          <w:szCs w:val="26"/>
        </w:rPr>
      </w:pPr>
    </w:p>
    <w:p w:rsidR="00055742" w:rsidRDefault="00055742" w:rsidP="00055742">
      <w:pPr>
        <w:jc w:val="both"/>
        <w:rPr>
          <w:b/>
          <w:sz w:val="26"/>
          <w:szCs w:val="26"/>
          <w:u w:val="single"/>
        </w:rPr>
      </w:pPr>
      <w:proofErr w:type="spellStart"/>
      <w:r>
        <w:rPr>
          <w:b/>
          <w:sz w:val="26"/>
          <w:szCs w:val="26"/>
          <w:u w:val="single"/>
        </w:rPr>
        <w:t>Jevtic</w:t>
      </w:r>
      <w:proofErr w:type="spellEnd"/>
      <w:r>
        <w:rPr>
          <w:b/>
          <w:sz w:val="26"/>
          <w:szCs w:val="26"/>
          <w:u w:val="single"/>
        </w:rPr>
        <w:t xml:space="preserve">: </w:t>
      </w:r>
      <w:proofErr w:type="spellStart"/>
      <w:r>
        <w:rPr>
          <w:b/>
          <w:sz w:val="26"/>
          <w:szCs w:val="26"/>
          <w:u w:val="single"/>
        </w:rPr>
        <w:t>Vucic’s</w:t>
      </w:r>
      <w:proofErr w:type="spellEnd"/>
      <w:r>
        <w:rPr>
          <w:b/>
          <w:sz w:val="26"/>
          <w:szCs w:val="26"/>
          <w:u w:val="single"/>
        </w:rPr>
        <w:t xml:space="preserve"> visit calmed down tensions (</w:t>
      </w:r>
      <w:r w:rsidRPr="00F66B4F">
        <w:rPr>
          <w:b/>
          <w:i/>
          <w:sz w:val="26"/>
          <w:szCs w:val="26"/>
          <w:u w:val="single"/>
        </w:rPr>
        <w:t xml:space="preserve">Klan </w:t>
      </w:r>
      <w:proofErr w:type="spellStart"/>
      <w:r w:rsidRPr="00F66B4F">
        <w:rPr>
          <w:b/>
          <w:i/>
          <w:sz w:val="26"/>
          <w:szCs w:val="26"/>
          <w:u w:val="single"/>
        </w:rPr>
        <w:t>Kosova</w:t>
      </w:r>
      <w:proofErr w:type="spellEnd"/>
      <w:r>
        <w:rPr>
          <w:b/>
          <w:sz w:val="26"/>
          <w:szCs w:val="26"/>
          <w:u w:val="single"/>
        </w:rPr>
        <w:t>)</w:t>
      </w:r>
    </w:p>
    <w:p w:rsidR="00055742" w:rsidRPr="00F66B4F" w:rsidRDefault="00055742" w:rsidP="00055742">
      <w:pPr>
        <w:jc w:val="both"/>
        <w:rPr>
          <w:sz w:val="26"/>
          <w:szCs w:val="26"/>
        </w:rPr>
      </w:pPr>
      <w:r w:rsidRPr="00F66B4F">
        <w:rPr>
          <w:sz w:val="26"/>
          <w:szCs w:val="26"/>
        </w:rPr>
        <w:t xml:space="preserve">Kosovo’s Minister for Communities and Returns, </w:t>
      </w:r>
      <w:proofErr w:type="spellStart"/>
      <w:r w:rsidRPr="00F66B4F">
        <w:rPr>
          <w:sz w:val="26"/>
          <w:szCs w:val="26"/>
        </w:rPr>
        <w:t>Dalibor</w:t>
      </w:r>
      <w:proofErr w:type="spellEnd"/>
      <w:r w:rsidRPr="00F66B4F">
        <w:rPr>
          <w:sz w:val="26"/>
          <w:szCs w:val="26"/>
        </w:rPr>
        <w:t xml:space="preserve"> </w:t>
      </w:r>
      <w:proofErr w:type="spellStart"/>
      <w:r w:rsidRPr="00F66B4F">
        <w:rPr>
          <w:sz w:val="26"/>
          <w:szCs w:val="26"/>
        </w:rPr>
        <w:t>Jevtic</w:t>
      </w:r>
      <w:proofErr w:type="spellEnd"/>
      <w:r>
        <w:rPr>
          <w:sz w:val="26"/>
          <w:szCs w:val="26"/>
        </w:rPr>
        <w:t xml:space="preserve">, told Serbian broadcaster </w:t>
      </w:r>
      <w:r w:rsidRPr="00F66B4F">
        <w:rPr>
          <w:b/>
          <w:i/>
          <w:sz w:val="26"/>
          <w:szCs w:val="26"/>
        </w:rPr>
        <w:t>RTS</w:t>
      </w:r>
      <w:r>
        <w:rPr>
          <w:sz w:val="26"/>
          <w:szCs w:val="26"/>
        </w:rPr>
        <w:t xml:space="preserve"> that the visit of the Serbian President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to Kosovo calmed down tensions. “It was a positive decision on the part of the Serbian president although difficult due to security but he came immediately to talk to everyone,” </w:t>
      </w:r>
      <w:proofErr w:type="spellStart"/>
      <w:r>
        <w:rPr>
          <w:sz w:val="26"/>
          <w:szCs w:val="26"/>
        </w:rPr>
        <w:t>Jevtic</w:t>
      </w:r>
      <w:proofErr w:type="spellEnd"/>
      <w:r>
        <w:rPr>
          <w:sz w:val="26"/>
          <w:szCs w:val="26"/>
        </w:rPr>
        <w:t xml:space="preserve"> said.</w:t>
      </w:r>
    </w:p>
    <w:p w:rsidR="00055742" w:rsidRDefault="00055742" w:rsidP="00515C11">
      <w:pPr>
        <w:jc w:val="both"/>
        <w:rPr>
          <w:b/>
          <w:sz w:val="26"/>
          <w:szCs w:val="26"/>
          <w:u w:val="single"/>
        </w:rPr>
      </w:pPr>
    </w:p>
    <w:p w:rsidR="00055742" w:rsidRDefault="00055742" w:rsidP="00055742">
      <w:pPr>
        <w:jc w:val="both"/>
        <w:rPr>
          <w:b/>
          <w:sz w:val="26"/>
          <w:szCs w:val="26"/>
          <w:u w:val="single"/>
        </w:rPr>
      </w:pPr>
      <w:proofErr w:type="spellStart"/>
      <w:r>
        <w:rPr>
          <w:b/>
          <w:sz w:val="26"/>
          <w:szCs w:val="26"/>
          <w:u w:val="single"/>
        </w:rPr>
        <w:t>Surroi</w:t>
      </w:r>
      <w:proofErr w:type="spellEnd"/>
      <w:r>
        <w:rPr>
          <w:b/>
          <w:sz w:val="26"/>
          <w:szCs w:val="26"/>
          <w:u w:val="single"/>
        </w:rPr>
        <w:t>: This government should fall within six months (</w:t>
      </w:r>
      <w:proofErr w:type="spellStart"/>
      <w:r>
        <w:rPr>
          <w:b/>
          <w:i/>
          <w:sz w:val="26"/>
          <w:szCs w:val="26"/>
          <w:u w:val="single"/>
        </w:rPr>
        <w:t>Koha</w:t>
      </w:r>
      <w:proofErr w:type="spellEnd"/>
      <w:r>
        <w:rPr>
          <w:b/>
          <w:sz w:val="26"/>
          <w:szCs w:val="26"/>
          <w:u w:val="single"/>
        </w:rPr>
        <w:t>)</w:t>
      </w:r>
    </w:p>
    <w:p w:rsidR="00055742" w:rsidRDefault="00055742" w:rsidP="00055742">
      <w:pPr>
        <w:jc w:val="both"/>
        <w:rPr>
          <w:sz w:val="26"/>
          <w:szCs w:val="26"/>
        </w:rPr>
      </w:pPr>
      <w:proofErr w:type="gramStart"/>
      <w:r>
        <w:rPr>
          <w:sz w:val="26"/>
          <w:szCs w:val="26"/>
        </w:rPr>
        <w:t xml:space="preserve">Publicist </w:t>
      </w:r>
      <w:proofErr w:type="spellStart"/>
      <w:r>
        <w:rPr>
          <w:sz w:val="26"/>
          <w:szCs w:val="26"/>
        </w:rPr>
        <w:t>Veton</w:t>
      </w:r>
      <w:proofErr w:type="spellEnd"/>
      <w:r>
        <w:rPr>
          <w:sz w:val="26"/>
          <w:szCs w:val="26"/>
        </w:rPr>
        <w:t xml:space="preserve"> </w:t>
      </w:r>
      <w:proofErr w:type="spellStart"/>
      <w:r>
        <w:rPr>
          <w:sz w:val="26"/>
          <w:szCs w:val="26"/>
        </w:rPr>
        <w:t>Surroi</w:t>
      </w:r>
      <w:proofErr w:type="spellEnd"/>
      <w:r>
        <w:rPr>
          <w:sz w:val="26"/>
          <w:szCs w:val="26"/>
        </w:rPr>
        <w:t xml:space="preserve">, assessed that the current government of Kosovo, led by </w:t>
      </w:r>
      <w:proofErr w:type="spellStart"/>
      <w:r>
        <w:rPr>
          <w:sz w:val="26"/>
          <w:szCs w:val="26"/>
        </w:rPr>
        <w:t>Ramush</w:t>
      </w:r>
      <w:proofErr w:type="spellEnd"/>
      <w:r>
        <w:rPr>
          <w:sz w:val="26"/>
          <w:szCs w:val="26"/>
        </w:rPr>
        <w:t xml:space="preserve"> Haradinaj, should leave as soon as possible.</w:t>
      </w:r>
      <w:proofErr w:type="gramEnd"/>
      <w:r>
        <w:rPr>
          <w:sz w:val="26"/>
          <w:szCs w:val="26"/>
        </w:rPr>
        <w:t xml:space="preserve"> “It would have been normal perhaps if this government wend down within six months,” </w:t>
      </w:r>
      <w:proofErr w:type="spellStart"/>
      <w:r>
        <w:rPr>
          <w:sz w:val="26"/>
          <w:szCs w:val="26"/>
        </w:rPr>
        <w:t>Surroi</w:t>
      </w:r>
      <w:proofErr w:type="spellEnd"/>
      <w:r>
        <w:rPr>
          <w:sz w:val="26"/>
          <w:szCs w:val="26"/>
        </w:rPr>
        <w:t xml:space="preserve"> said. “This government has brought each day more surprises, so that each surprise left behind the previous one,” he said. “While a part of the public opinion dealt with the numbers of the Ministers and deputy ministers, the same government gave away legally, unconstitutionally, the debt of 58 million Euros to water packers, and so for the participants of </w:t>
      </w:r>
      <w:proofErr w:type="spellStart"/>
      <w:r>
        <w:rPr>
          <w:sz w:val="26"/>
          <w:szCs w:val="26"/>
        </w:rPr>
        <w:t>Kumanovo</w:t>
      </w:r>
      <w:proofErr w:type="spellEnd"/>
      <w:r>
        <w:rPr>
          <w:sz w:val="26"/>
          <w:szCs w:val="26"/>
        </w:rPr>
        <w:t xml:space="preserve"> group,” </w:t>
      </w:r>
      <w:proofErr w:type="spellStart"/>
      <w:r>
        <w:rPr>
          <w:sz w:val="26"/>
          <w:szCs w:val="26"/>
        </w:rPr>
        <w:t>Surroi</w:t>
      </w:r>
      <w:proofErr w:type="spellEnd"/>
      <w:r>
        <w:rPr>
          <w:sz w:val="26"/>
          <w:szCs w:val="26"/>
        </w:rPr>
        <w:t xml:space="preserve"> said. “It brought decisions for increase of salaries which are also in contradiction with the law and finally brought a decision which perhaps is the most harmful one for the country, the contract for </w:t>
      </w:r>
      <w:proofErr w:type="spellStart"/>
      <w:r>
        <w:rPr>
          <w:sz w:val="26"/>
          <w:szCs w:val="26"/>
        </w:rPr>
        <w:t>Kosova</w:t>
      </w:r>
      <w:proofErr w:type="spellEnd"/>
      <w:r>
        <w:rPr>
          <w:sz w:val="26"/>
          <w:szCs w:val="26"/>
        </w:rPr>
        <w:t xml:space="preserve"> e Re power plant,” </w:t>
      </w:r>
      <w:proofErr w:type="spellStart"/>
      <w:r>
        <w:rPr>
          <w:sz w:val="26"/>
          <w:szCs w:val="26"/>
        </w:rPr>
        <w:t>Surroi</w:t>
      </w:r>
      <w:proofErr w:type="spellEnd"/>
      <w:r>
        <w:rPr>
          <w:sz w:val="26"/>
          <w:szCs w:val="26"/>
        </w:rPr>
        <w:t xml:space="preserve"> assessed. </w:t>
      </w:r>
    </w:p>
    <w:p w:rsidR="00055742" w:rsidRDefault="00055742" w:rsidP="00515C11">
      <w:pPr>
        <w:jc w:val="both"/>
        <w:rPr>
          <w:b/>
          <w:sz w:val="26"/>
          <w:szCs w:val="26"/>
          <w:u w:val="single"/>
        </w:rPr>
      </w:pPr>
    </w:p>
    <w:p w:rsidR="00845626" w:rsidRPr="00362B8E" w:rsidRDefault="00845626" w:rsidP="00515C11">
      <w:pPr>
        <w:jc w:val="both"/>
        <w:rPr>
          <w:b/>
          <w:sz w:val="26"/>
          <w:szCs w:val="26"/>
          <w:u w:val="single"/>
        </w:rPr>
      </w:pPr>
      <w:proofErr w:type="spellStart"/>
      <w:r w:rsidRPr="00362B8E">
        <w:rPr>
          <w:b/>
          <w:sz w:val="26"/>
          <w:szCs w:val="26"/>
          <w:u w:val="single"/>
        </w:rPr>
        <w:t>Haxhiu</w:t>
      </w:r>
      <w:proofErr w:type="spellEnd"/>
      <w:r w:rsidRPr="00362B8E">
        <w:rPr>
          <w:b/>
          <w:sz w:val="26"/>
          <w:szCs w:val="26"/>
          <w:u w:val="single"/>
        </w:rPr>
        <w:t xml:space="preserve"> rejects dismissal from PDK branch (</w:t>
      </w:r>
      <w:r w:rsidRPr="00362B8E">
        <w:rPr>
          <w:b/>
          <w:i/>
          <w:sz w:val="26"/>
          <w:szCs w:val="26"/>
          <w:u w:val="single"/>
        </w:rPr>
        <w:t>media</w:t>
      </w:r>
      <w:r w:rsidRPr="00362B8E">
        <w:rPr>
          <w:b/>
          <w:sz w:val="26"/>
          <w:szCs w:val="26"/>
          <w:u w:val="single"/>
        </w:rPr>
        <w:t>)</w:t>
      </w:r>
    </w:p>
    <w:p w:rsidR="00845626" w:rsidRDefault="00845626" w:rsidP="00515C11">
      <w:pPr>
        <w:jc w:val="both"/>
        <w:rPr>
          <w:sz w:val="26"/>
          <w:szCs w:val="26"/>
        </w:rPr>
      </w:pPr>
      <w:r>
        <w:rPr>
          <w:sz w:val="26"/>
          <w:szCs w:val="26"/>
        </w:rPr>
        <w:t xml:space="preserve">Several </w:t>
      </w:r>
      <w:r w:rsidR="00362B8E">
        <w:rPr>
          <w:sz w:val="26"/>
          <w:szCs w:val="26"/>
        </w:rPr>
        <w:t xml:space="preserve">online media report that the </w:t>
      </w:r>
      <w:r>
        <w:rPr>
          <w:sz w:val="26"/>
          <w:szCs w:val="26"/>
        </w:rPr>
        <w:t>MP from the Democratic Party of K</w:t>
      </w:r>
      <w:r w:rsidR="00362B8E">
        <w:rPr>
          <w:sz w:val="26"/>
          <w:szCs w:val="26"/>
        </w:rPr>
        <w:t xml:space="preserve">osovo (PDK), </w:t>
      </w:r>
      <w:proofErr w:type="spellStart"/>
      <w:r w:rsidR="00362B8E">
        <w:rPr>
          <w:sz w:val="26"/>
          <w:szCs w:val="26"/>
        </w:rPr>
        <w:t>Bekim</w:t>
      </w:r>
      <w:proofErr w:type="spellEnd"/>
      <w:r w:rsidR="00362B8E">
        <w:rPr>
          <w:sz w:val="26"/>
          <w:szCs w:val="26"/>
        </w:rPr>
        <w:t xml:space="preserve"> </w:t>
      </w:r>
      <w:proofErr w:type="spellStart"/>
      <w:r w:rsidR="00362B8E">
        <w:rPr>
          <w:sz w:val="26"/>
          <w:szCs w:val="26"/>
        </w:rPr>
        <w:t>Haxhiu</w:t>
      </w:r>
      <w:proofErr w:type="spellEnd"/>
      <w:r w:rsidR="00362B8E">
        <w:rPr>
          <w:sz w:val="26"/>
          <w:szCs w:val="26"/>
        </w:rPr>
        <w:t xml:space="preserve">, has rejected his dismissal from the party branch in </w:t>
      </w:r>
      <w:proofErr w:type="spellStart"/>
      <w:r w:rsidR="00362B8E">
        <w:rPr>
          <w:sz w:val="26"/>
          <w:szCs w:val="26"/>
        </w:rPr>
        <w:t>Skenderaj</w:t>
      </w:r>
      <w:proofErr w:type="spellEnd"/>
      <w:r w:rsidR="00362B8E">
        <w:rPr>
          <w:sz w:val="26"/>
          <w:szCs w:val="26"/>
        </w:rPr>
        <w:t>/</w:t>
      </w:r>
      <w:proofErr w:type="spellStart"/>
      <w:r w:rsidR="00362B8E">
        <w:rPr>
          <w:sz w:val="26"/>
          <w:szCs w:val="26"/>
        </w:rPr>
        <w:t>Srbica</w:t>
      </w:r>
      <w:proofErr w:type="spellEnd"/>
      <w:r w:rsidR="00362B8E">
        <w:rPr>
          <w:sz w:val="26"/>
          <w:szCs w:val="26"/>
        </w:rPr>
        <w:t xml:space="preserve">. </w:t>
      </w:r>
      <w:proofErr w:type="spellStart"/>
      <w:r w:rsidR="00362B8E">
        <w:rPr>
          <w:sz w:val="26"/>
          <w:szCs w:val="26"/>
        </w:rPr>
        <w:t>Haxhiu</w:t>
      </w:r>
      <w:proofErr w:type="spellEnd"/>
      <w:r w:rsidR="00362B8E">
        <w:rPr>
          <w:sz w:val="26"/>
          <w:szCs w:val="26"/>
        </w:rPr>
        <w:t xml:space="preserve"> said the head of the branch, Sami </w:t>
      </w:r>
      <w:proofErr w:type="spellStart"/>
      <w:r w:rsidR="00362B8E">
        <w:rPr>
          <w:sz w:val="26"/>
          <w:szCs w:val="26"/>
        </w:rPr>
        <w:t>Lushtaku</w:t>
      </w:r>
      <w:proofErr w:type="spellEnd"/>
      <w:r w:rsidR="00362B8E">
        <w:rPr>
          <w:sz w:val="26"/>
          <w:szCs w:val="26"/>
        </w:rPr>
        <w:t xml:space="preserve">, cannot decide on his dismissal and that this move can only be taken by the party at the central level. “I will continue to be in my position,” </w:t>
      </w:r>
      <w:proofErr w:type="spellStart"/>
      <w:r w:rsidR="00362B8E">
        <w:rPr>
          <w:sz w:val="26"/>
          <w:szCs w:val="26"/>
        </w:rPr>
        <w:t>Haxhiu</w:t>
      </w:r>
      <w:proofErr w:type="spellEnd"/>
      <w:r w:rsidR="00362B8E">
        <w:rPr>
          <w:sz w:val="26"/>
          <w:szCs w:val="26"/>
        </w:rPr>
        <w:t xml:space="preserve"> said. Meanwhile, </w:t>
      </w:r>
      <w:proofErr w:type="spellStart"/>
      <w:r w:rsidR="00362B8E">
        <w:rPr>
          <w:sz w:val="26"/>
          <w:szCs w:val="26"/>
        </w:rPr>
        <w:t>Lushtaku</w:t>
      </w:r>
      <w:proofErr w:type="spellEnd"/>
      <w:r w:rsidR="00362B8E">
        <w:rPr>
          <w:sz w:val="26"/>
          <w:szCs w:val="26"/>
        </w:rPr>
        <w:t xml:space="preserve"> told </w:t>
      </w:r>
      <w:proofErr w:type="spellStart"/>
      <w:r w:rsidR="00362B8E" w:rsidRPr="00362B8E">
        <w:rPr>
          <w:b/>
          <w:i/>
          <w:sz w:val="26"/>
          <w:szCs w:val="26"/>
        </w:rPr>
        <w:t>Insajderi</w:t>
      </w:r>
      <w:proofErr w:type="spellEnd"/>
      <w:r w:rsidR="00362B8E">
        <w:rPr>
          <w:sz w:val="26"/>
          <w:szCs w:val="26"/>
        </w:rPr>
        <w:t xml:space="preserve"> that the decision to </w:t>
      </w:r>
      <w:r w:rsidR="00362B8E">
        <w:rPr>
          <w:sz w:val="26"/>
          <w:szCs w:val="26"/>
        </w:rPr>
        <w:lastRenderedPageBreak/>
        <w:t xml:space="preserve">dismiss seven members of the PDK branch in </w:t>
      </w:r>
      <w:proofErr w:type="spellStart"/>
      <w:r w:rsidR="00362B8E">
        <w:rPr>
          <w:sz w:val="26"/>
          <w:szCs w:val="26"/>
        </w:rPr>
        <w:t>Skenderaj</w:t>
      </w:r>
      <w:proofErr w:type="spellEnd"/>
      <w:r w:rsidR="00362B8E">
        <w:rPr>
          <w:sz w:val="26"/>
          <w:szCs w:val="26"/>
        </w:rPr>
        <w:t>/</w:t>
      </w:r>
      <w:proofErr w:type="spellStart"/>
      <w:r w:rsidR="00362B8E">
        <w:rPr>
          <w:sz w:val="26"/>
          <w:szCs w:val="26"/>
        </w:rPr>
        <w:t>Srbica</w:t>
      </w:r>
      <w:proofErr w:type="spellEnd"/>
      <w:r w:rsidR="00362B8E">
        <w:rPr>
          <w:sz w:val="26"/>
          <w:szCs w:val="26"/>
        </w:rPr>
        <w:t xml:space="preserve">, amongst </w:t>
      </w:r>
      <w:proofErr w:type="gramStart"/>
      <w:r w:rsidR="00362B8E">
        <w:rPr>
          <w:sz w:val="26"/>
          <w:szCs w:val="26"/>
        </w:rPr>
        <w:t>whom</w:t>
      </w:r>
      <w:proofErr w:type="gramEnd"/>
      <w:r w:rsidR="00362B8E">
        <w:rPr>
          <w:sz w:val="26"/>
          <w:szCs w:val="26"/>
        </w:rPr>
        <w:t xml:space="preserve"> is also </w:t>
      </w:r>
      <w:proofErr w:type="spellStart"/>
      <w:r w:rsidR="00362B8E">
        <w:rPr>
          <w:sz w:val="26"/>
          <w:szCs w:val="26"/>
        </w:rPr>
        <w:t>Haxhiu</w:t>
      </w:r>
      <w:proofErr w:type="spellEnd"/>
      <w:r w:rsidR="00362B8E">
        <w:rPr>
          <w:sz w:val="26"/>
          <w:szCs w:val="26"/>
        </w:rPr>
        <w:t xml:space="preserve">, has been taken after they tried to create divisions within the party. </w:t>
      </w:r>
    </w:p>
    <w:p w:rsidR="00362B8E" w:rsidRDefault="00362B8E" w:rsidP="00515C11">
      <w:pPr>
        <w:jc w:val="both"/>
        <w:rPr>
          <w:sz w:val="26"/>
          <w:szCs w:val="26"/>
        </w:rPr>
      </w:pPr>
    </w:p>
    <w:p w:rsidR="00791219" w:rsidRDefault="00791219" w:rsidP="008D19B3">
      <w:pPr>
        <w:ind w:right="1650"/>
        <w:rPr>
          <w:rFonts w:ascii="Arial" w:hAnsi="Arial" w:cs="Arial"/>
          <w:color w:val="000000"/>
        </w:rPr>
      </w:pPr>
      <w:bookmarkStart w:id="0" w:name="_GoBack"/>
      <w:bookmarkEnd w:id="0"/>
    </w:p>
    <w:p w:rsidR="00515C11" w:rsidRPr="007F30D7" w:rsidRDefault="008D19B3" w:rsidP="008D19B3">
      <w:pPr>
        <w:ind w:right="1650"/>
        <w:rPr>
          <w:sz w:val="26"/>
          <w:szCs w:val="26"/>
        </w:rPr>
      </w:pPr>
      <w:r>
        <w:rPr>
          <w:rFonts w:ascii="Arial" w:hAnsi="Arial" w:cs="Arial"/>
          <w:color w:val="000000"/>
        </w:rPr>
        <w:t> </w:t>
      </w: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2B4C"/>
    <w:rsid w:val="0001358D"/>
    <w:rsid w:val="000268E7"/>
    <w:rsid w:val="00035484"/>
    <w:rsid w:val="00037E99"/>
    <w:rsid w:val="00055742"/>
    <w:rsid w:val="000661E1"/>
    <w:rsid w:val="00067D14"/>
    <w:rsid w:val="00077C73"/>
    <w:rsid w:val="00084D78"/>
    <w:rsid w:val="00090D3D"/>
    <w:rsid w:val="000A5ACA"/>
    <w:rsid w:val="000B088F"/>
    <w:rsid w:val="000B1B31"/>
    <w:rsid w:val="000B6767"/>
    <w:rsid w:val="000B7AD3"/>
    <w:rsid w:val="000C7D84"/>
    <w:rsid w:val="000D034E"/>
    <w:rsid w:val="000E6714"/>
    <w:rsid w:val="000F1DCF"/>
    <w:rsid w:val="000F3661"/>
    <w:rsid w:val="000F4D26"/>
    <w:rsid w:val="0010084F"/>
    <w:rsid w:val="0012156B"/>
    <w:rsid w:val="00123369"/>
    <w:rsid w:val="00124BBF"/>
    <w:rsid w:val="0013109B"/>
    <w:rsid w:val="00146788"/>
    <w:rsid w:val="00146E4C"/>
    <w:rsid w:val="00153FE3"/>
    <w:rsid w:val="0015541A"/>
    <w:rsid w:val="00156211"/>
    <w:rsid w:val="001649DB"/>
    <w:rsid w:val="00164B60"/>
    <w:rsid w:val="001675A9"/>
    <w:rsid w:val="00177610"/>
    <w:rsid w:val="00185EDE"/>
    <w:rsid w:val="001953CE"/>
    <w:rsid w:val="001A1AD0"/>
    <w:rsid w:val="001A3869"/>
    <w:rsid w:val="001A4D20"/>
    <w:rsid w:val="001A5DAE"/>
    <w:rsid w:val="001B0D42"/>
    <w:rsid w:val="001B703D"/>
    <w:rsid w:val="001B7E08"/>
    <w:rsid w:val="001C3F8B"/>
    <w:rsid w:val="001C4C35"/>
    <w:rsid w:val="001C6580"/>
    <w:rsid w:val="001E0A69"/>
    <w:rsid w:val="001E6806"/>
    <w:rsid w:val="001F3F95"/>
    <w:rsid w:val="002004BE"/>
    <w:rsid w:val="002040BF"/>
    <w:rsid w:val="00206A57"/>
    <w:rsid w:val="00206C85"/>
    <w:rsid w:val="0020734B"/>
    <w:rsid w:val="002079C8"/>
    <w:rsid w:val="0021235C"/>
    <w:rsid w:val="0021726F"/>
    <w:rsid w:val="002235FE"/>
    <w:rsid w:val="0023038B"/>
    <w:rsid w:val="0023533F"/>
    <w:rsid w:val="002360FB"/>
    <w:rsid w:val="002362B4"/>
    <w:rsid w:val="0024541C"/>
    <w:rsid w:val="00246053"/>
    <w:rsid w:val="00267E8E"/>
    <w:rsid w:val="00270D97"/>
    <w:rsid w:val="0027348B"/>
    <w:rsid w:val="002764AF"/>
    <w:rsid w:val="002879C2"/>
    <w:rsid w:val="00287B11"/>
    <w:rsid w:val="00295EE1"/>
    <w:rsid w:val="002A3253"/>
    <w:rsid w:val="002C2131"/>
    <w:rsid w:val="002C58F3"/>
    <w:rsid w:val="002C7B7C"/>
    <w:rsid w:val="002D3B0C"/>
    <w:rsid w:val="002E1A9F"/>
    <w:rsid w:val="002E1DA6"/>
    <w:rsid w:val="002E6CAF"/>
    <w:rsid w:val="002E7231"/>
    <w:rsid w:val="002F5D2C"/>
    <w:rsid w:val="00311A5C"/>
    <w:rsid w:val="003138C7"/>
    <w:rsid w:val="003170BD"/>
    <w:rsid w:val="00322A00"/>
    <w:rsid w:val="00322F08"/>
    <w:rsid w:val="00327452"/>
    <w:rsid w:val="0033354F"/>
    <w:rsid w:val="00335445"/>
    <w:rsid w:val="00336A74"/>
    <w:rsid w:val="00340469"/>
    <w:rsid w:val="00341497"/>
    <w:rsid w:val="0034154F"/>
    <w:rsid w:val="0035576A"/>
    <w:rsid w:val="00362B8E"/>
    <w:rsid w:val="00366F23"/>
    <w:rsid w:val="003674C4"/>
    <w:rsid w:val="00381609"/>
    <w:rsid w:val="0038373B"/>
    <w:rsid w:val="003843D7"/>
    <w:rsid w:val="003946F4"/>
    <w:rsid w:val="003A047A"/>
    <w:rsid w:val="003A541F"/>
    <w:rsid w:val="003B677A"/>
    <w:rsid w:val="003C48E8"/>
    <w:rsid w:val="003D52F7"/>
    <w:rsid w:val="003D7DE3"/>
    <w:rsid w:val="003E45EF"/>
    <w:rsid w:val="003E6C3D"/>
    <w:rsid w:val="003E7962"/>
    <w:rsid w:val="003F0CDA"/>
    <w:rsid w:val="003F2F58"/>
    <w:rsid w:val="003F59F7"/>
    <w:rsid w:val="003F71F3"/>
    <w:rsid w:val="003F787F"/>
    <w:rsid w:val="00401047"/>
    <w:rsid w:val="00402BE6"/>
    <w:rsid w:val="004041F8"/>
    <w:rsid w:val="004166D7"/>
    <w:rsid w:val="00417AAD"/>
    <w:rsid w:val="0042258D"/>
    <w:rsid w:val="00422FDC"/>
    <w:rsid w:val="004367C9"/>
    <w:rsid w:val="00436E3F"/>
    <w:rsid w:val="00437A23"/>
    <w:rsid w:val="00444F2D"/>
    <w:rsid w:val="00445F1C"/>
    <w:rsid w:val="00460C91"/>
    <w:rsid w:val="00466507"/>
    <w:rsid w:val="0048303D"/>
    <w:rsid w:val="00484C32"/>
    <w:rsid w:val="00490B53"/>
    <w:rsid w:val="004A212C"/>
    <w:rsid w:val="004B21D0"/>
    <w:rsid w:val="004B3701"/>
    <w:rsid w:val="004B4808"/>
    <w:rsid w:val="004B59D0"/>
    <w:rsid w:val="004D436C"/>
    <w:rsid w:val="004D5D85"/>
    <w:rsid w:val="004D7D5D"/>
    <w:rsid w:val="004E252A"/>
    <w:rsid w:val="004F3619"/>
    <w:rsid w:val="00502639"/>
    <w:rsid w:val="00504C19"/>
    <w:rsid w:val="005125E9"/>
    <w:rsid w:val="00513912"/>
    <w:rsid w:val="00514247"/>
    <w:rsid w:val="00515C11"/>
    <w:rsid w:val="00526E26"/>
    <w:rsid w:val="00531611"/>
    <w:rsid w:val="005368B9"/>
    <w:rsid w:val="00537FCD"/>
    <w:rsid w:val="005468DF"/>
    <w:rsid w:val="0054699F"/>
    <w:rsid w:val="00556185"/>
    <w:rsid w:val="005618A3"/>
    <w:rsid w:val="00563662"/>
    <w:rsid w:val="00570741"/>
    <w:rsid w:val="00573DB0"/>
    <w:rsid w:val="00574F5A"/>
    <w:rsid w:val="005761F0"/>
    <w:rsid w:val="0058070F"/>
    <w:rsid w:val="005840B4"/>
    <w:rsid w:val="005A79B6"/>
    <w:rsid w:val="005C1A61"/>
    <w:rsid w:val="005C1D0F"/>
    <w:rsid w:val="005C3715"/>
    <w:rsid w:val="005C775A"/>
    <w:rsid w:val="005D0BDE"/>
    <w:rsid w:val="005D1D7E"/>
    <w:rsid w:val="005D784C"/>
    <w:rsid w:val="005E1777"/>
    <w:rsid w:val="005E2D78"/>
    <w:rsid w:val="005E2DE4"/>
    <w:rsid w:val="0060671B"/>
    <w:rsid w:val="006150EB"/>
    <w:rsid w:val="00625C50"/>
    <w:rsid w:val="0063049F"/>
    <w:rsid w:val="00631718"/>
    <w:rsid w:val="00635020"/>
    <w:rsid w:val="00636358"/>
    <w:rsid w:val="00642BCA"/>
    <w:rsid w:val="00651D24"/>
    <w:rsid w:val="006522CE"/>
    <w:rsid w:val="00670B8A"/>
    <w:rsid w:val="00675182"/>
    <w:rsid w:val="0067540A"/>
    <w:rsid w:val="00676A5D"/>
    <w:rsid w:val="006776DF"/>
    <w:rsid w:val="00684A50"/>
    <w:rsid w:val="00692D65"/>
    <w:rsid w:val="006970C4"/>
    <w:rsid w:val="006A0A02"/>
    <w:rsid w:val="006A5C52"/>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95D"/>
    <w:rsid w:val="00731597"/>
    <w:rsid w:val="00733647"/>
    <w:rsid w:val="0074320C"/>
    <w:rsid w:val="007448B0"/>
    <w:rsid w:val="0076159C"/>
    <w:rsid w:val="007622BD"/>
    <w:rsid w:val="0076256C"/>
    <w:rsid w:val="00764AB4"/>
    <w:rsid w:val="00764E4A"/>
    <w:rsid w:val="00765C00"/>
    <w:rsid w:val="00775D9E"/>
    <w:rsid w:val="00791219"/>
    <w:rsid w:val="00795410"/>
    <w:rsid w:val="00796356"/>
    <w:rsid w:val="007A71EE"/>
    <w:rsid w:val="007B2D0E"/>
    <w:rsid w:val="007B2E3D"/>
    <w:rsid w:val="007B4991"/>
    <w:rsid w:val="007C3A55"/>
    <w:rsid w:val="007C659F"/>
    <w:rsid w:val="007D222D"/>
    <w:rsid w:val="007D48FC"/>
    <w:rsid w:val="007E1ADA"/>
    <w:rsid w:val="007F0591"/>
    <w:rsid w:val="007F2F66"/>
    <w:rsid w:val="007F30D7"/>
    <w:rsid w:val="007F42DF"/>
    <w:rsid w:val="007F4C84"/>
    <w:rsid w:val="00800FC0"/>
    <w:rsid w:val="00804103"/>
    <w:rsid w:val="00815EF1"/>
    <w:rsid w:val="008203CF"/>
    <w:rsid w:val="00822F2B"/>
    <w:rsid w:val="00823FE8"/>
    <w:rsid w:val="0082559B"/>
    <w:rsid w:val="00832001"/>
    <w:rsid w:val="00845626"/>
    <w:rsid w:val="008459CC"/>
    <w:rsid w:val="00855D84"/>
    <w:rsid w:val="008714B3"/>
    <w:rsid w:val="0089481A"/>
    <w:rsid w:val="00897AF3"/>
    <w:rsid w:val="008A04F0"/>
    <w:rsid w:val="008A4FEF"/>
    <w:rsid w:val="008B4A84"/>
    <w:rsid w:val="008B7E1C"/>
    <w:rsid w:val="008C454A"/>
    <w:rsid w:val="008D13EB"/>
    <w:rsid w:val="008D16D7"/>
    <w:rsid w:val="008D19B3"/>
    <w:rsid w:val="008D5691"/>
    <w:rsid w:val="008F243F"/>
    <w:rsid w:val="009018D0"/>
    <w:rsid w:val="009107A2"/>
    <w:rsid w:val="00913A54"/>
    <w:rsid w:val="00914247"/>
    <w:rsid w:val="009243D8"/>
    <w:rsid w:val="0093512F"/>
    <w:rsid w:val="00944F75"/>
    <w:rsid w:val="00947A3B"/>
    <w:rsid w:val="009526ED"/>
    <w:rsid w:val="009546BB"/>
    <w:rsid w:val="00955EBB"/>
    <w:rsid w:val="009719DB"/>
    <w:rsid w:val="00974A21"/>
    <w:rsid w:val="00980005"/>
    <w:rsid w:val="00984626"/>
    <w:rsid w:val="009A3A7C"/>
    <w:rsid w:val="009A3E64"/>
    <w:rsid w:val="009A6E58"/>
    <w:rsid w:val="009B1F34"/>
    <w:rsid w:val="009B636B"/>
    <w:rsid w:val="009C0C19"/>
    <w:rsid w:val="009C240C"/>
    <w:rsid w:val="009C2F41"/>
    <w:rsid w:val="009F0673"/>
    <w:rsid w:val="009F3C2A"/>
    <w:rsid w:val="009F6FB0"/>
    <w:rsid w:val="00A03240"/>
    <w:rsid w:val="00A106AD"/>
    <w:rsid w:val="00A15310"/>
    <w:rsid w:val="00A2117A"/>
    <w:rsid w:val="00A231F3"/>
    <w:rsid w:val="00A322A4"/>
    <w:rsid w:val="00A3330D"/>
    <w:rsid w:val="00A44DD7"/>
    <w:rsid w:val="00A46647"/>
    <w:rsid w:val="00A46A49"/>
    <w:rsid w:val="00A47F71"/>
    <w:rsid w:val="00A52352"/>
    <w:rsid w:val="00A601AA"/>
    <w:rsid w:val="00A60A7A"/>
    <w:rsid w:val="00A616FA"/>
    <w:rsid w:val="00A75BEC"/>
    <w:rsid w:val="00A76DCA"/>
    <w:rsid w:val="00A83610"/>
    <w:rsid w:val="00A84932"/>
    <w:rsid w:val="00A900B5"/>
    <w:rsid w:val="00A95213"/>
    <w:rsid w:val="00A9740B"/>
    <w:rsid w:val="00A97461"/>
    <w:rsid w:val="00AA0310"/>
    <w:rsid w:val="00AA2359"/>
    <w:rsid w:val="00AA36A1"/>
    <w:rsid w:val="00AA7F9A"/>
    <w:rsid w:val="00AB1F24"/>
    <w:rsid w:val="00AB48B7"/>
    <w:rsid w:val="00AB5592"/>
    <w:rsid w:val="00AB5B93"/>
    <w:rsid w:val="00AC4A4B"/>
    <w:rsid w:val="00AE0729"/>
    <w:rsid w:val="00AE2BF3"/>
    <w:rsid w:val="00AE392E"/>
    <w:rsid w:val="00AE522C"/>
    <w:rsid w:val="00B00A56"/>
    <w:rsid w:val="00B01783"/>
    <w:rsid w:val="00B02377"/>
    <w:rsid w:val="00B07B3A"/>
    <w:rsid w:val="00B163B2"/>
    <w:rsid w:val="00B22CA2"/>
    <w:rsid w:val="00B24D96"/>
    <w:rsid w:val="00B27777"/>
    <w:rsid w:val="00B40F77"/>
    <w:rsid w:val="00B42B79"/>
    <w:rsid w:val="00B449F2"/>
    <w:rsid w:val="00B519D0"/>
    <w:rsid w:val="00B6122F"/>
    <w:rsid w:val="00B61E83"/>
    <w:rsid w:val="00B6335D"/>
    <w:rsid w:val="00B7076A"/>
    <w:rsid w:val="00B72B2E"/>
    <w:rsid w:val="00B765A6"/>
    <w:rsid w:val="00B776F9"/>
    <w:rsid w:val="00B806A3"/>
    <w:rsid w:val="00B81B26"/>
    <w:rsid w:val="00B85FD7"/>
    <w:rsid w:val="00B87877"/>
    <w:rsid w:val="00B9580E"/>
    <w:rsid w:val="00BB2B4B"/>
    <w:rsid w:val="00BB34F6"/>
    <w:rsid w:val="00BB3A89"/>
    <w:rsid w:val="00BB3DAB"/>
    <w:rsid w:val="00BB7D3F"/>
    <w:rsid w:val="00BC06AB"/>
    <w:rsid w:val="00BD0CA5"/>
    <w:rsid w:val="00BE4A6B"/>
    <w:rsid w:val="00BE58BA"/>
    <w:rsid w:val="00BF7209"/>
    <w:rsid w:val="00BF7A57"/>
    <w:rsid w:val="00C055D1"/>
    <w:rsid w:val="00C05FED"/>
    <w:rsid w:val="00C067AB"/>
    <w:rsid w:val="00C11095"/>
    <w:rsid w:val="00C17342"/>
    <w:rsid w:val="00C266EB"/>
    <w:rsid w:val="00C32887"/>
    <w:rsid w:val="00C33B4A"/>
    <w:rsid w:val="00C45250"/>
    <w:rsid w:val="00C45FCA"/>
    <w:rsid w:val="00C53513"/>
    <w:rsid w:val="00C56172"/>
    <w:rsid w:val="00C57312"/>
    <w:rsid w:val="00C618CD"/>
    <w:rsid w:val="00C66063"/>
    <w:rsid w:val="00C66A82"/>
    <w:rsid w:val="00C81BB1"/>
    <w:rsid w:val="00C84C57"/>
    <w:rsid w:val="00C86B90"/>
    <w:rsid w:val="00CA035C"/>
    <w:rsid w:val="00CA32C1"/>
    <w:rsid w:val="00CA3B9B"/>
    <w:rsid w:val="00CA6AAC"/>
    <w:rsid w:val="00CB16AC"/>
    <w:rsid w:val="00CB3CC7"/>
    <w:rsid w:val="00CB4A28"/>
    <w:rsid w:val="00CB62D9"/>
    <w:rsid w:val="00CC42E1"/>
    <w:rsid w:val="00CC5689"/>
    <w:rsid w:val="00CC5A0F"/>
    <w:rsid w:val="00CC7B01"/>
    <w:rsid w:val="00CC7F08"/>
    <w:rsid w:val="00CE071E"/>
    <w:rsid w:val="00CE1A48"/>
    <w:rsid w:val="00CE1DDF"/>
    <w:rsid w:val="00CE57B2"/>
    <w:rsid w:val="00CE5D1D"/>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40AE6"/>
    <w:rsid w:val="00D45F80"/>
    <w:rsid w:val="00D51786"/>
    <w:rsid w:val="00D523DD"/>
    <w:rsid w:val="00D54839"/>
    <w:rsid w:val="00D60D5C"/>
    <w:rsid w:val="00D61C6C"/>
    <w:rsid w:val="00D7191B"/>
    <w:rsid w:val="00D73CF7"/>
    <w:rsid w:val="00D746B1"/>
    <w:rsid w:val="00D76C00"/>
    <w:rsid w:val="00D77162"/>
    <w:rsid w:val="00D77B24"/>
    <w:rsid w:val="00D84732"/>
    <w:rsid w:val="00D84775"/>
    <w:rsid w:val="00D914B1"/>
    <w:rsid w:val="00D93151"/>
    <w:rsid w:val="00D93A7C"/>
    <w:rsid w:val="00D97372"/>
    <w:rsid w:val="00DA1FF5"/>
    <w:rsid w:val="00DA4D5F"/>
    <w:rsid w:val="00DA61D7"/>
    <w:rsid w:val="00DB0E3D"/>
    <w:rsid w:val="00DB40FD"/>
    <w:rsid w:val="00DB6249"/>
    <w:rsid w:val="00DB710C"/>
    <w:rsid w:val="00DC2433"/>
    <w:rsid w:val="00DC51E3"/>
    <w:rsid w:val="00DC74BC"/>
    <w:rsid w:val="00DD158F"/>
    <w:rsid w:val="00DD1D58"/>
    <w:rsid w:val="00DE76B9"/>
    <w:rsid w:val="00DF3C0A"/>
    <w:rsid w:val="00DF50BE"/>
    <w:rsid w:val="00E00B58"/>
    <w:rsid w:val="00E05AED"/>
    <w:rsid w:val="00E077C7"/>
    <w:rsid w:val="00E1126E"/>
    <w:rsid w:val="00E11E19"/>
    <w:rsid w:val="00E15199"/>
    <w:rsid w:val="00E162E1"/>
    <w:rsid w:val="00E17B16"/>
    <w:rsid w:val="00E2698E"/>
    <w:rsid w:val="00E34F74"/>
    <w:rsid w:val="00E5123A"/>
    <w:rsid w:val="00E83ADF"/>
    <w:rsid w:val="00E87343"/>
    <w:rsid w:val="00E95ABF"/>
    <w:rsid w:val="00EA0B64"/>
    <w:rsid w:val="00EA340A"/>
    <w:rsid w:val="00EA44B1"/>
    <w:rsid w:val="00EA6385"/>
    <w:rsid w:val="00EB60F7"/>
    <w:rsid w:val="00EB7A7F"/>
    <w:rsid w:val="00EC37FD"/>
    <w:rsid w:val="00ED16DB"/>
    <w:rsid w:val="00EF2030"/>
    <w:rsid w:val="00F01F3B"/>
    <w:rsid w:val="00F045F1"/>
    <w:rsid w:val="00F05BC0"/>
    <w:rsid w:val="00F101EB"/>
    <w:rsid w:val="00F15CCE"/>
    <w:rsid w:val="00F178F4"/>
    <w:rsid w:val="00F20167"/>
    <w:rsid w:val="00F26D1B"/>
    <w:rsid w:val="00F27D97"/>
    <w:rsid w:val="00F32997"/>
    <w:rsid w:val="00F413FD"/>
    <w:rsid w:val="00F51DC3"/>
    <w:rsid w:val="00F66B4F"/>
    <w:rsid w:val="00F73D57"/>
    <w:rsid w:val="00F8250C"/>
    <w:rsid w:val="00F924F4"/>
    <w:rsid w:val="00F9251F"/>
    <w:rsid w:val="00F94CE0"/>
    <w:rsid w:val="00F9528D"/>
    <w:rsid w:val="00FA44F1"/>
    <w:rsid w:val="00FB2989"/>
    <w:rsid w:val="00FB3D83"/>
    <w:rsid w:val="00FC099B"/>
    <w:rsid w:val="00FD2EAD"/>
    <w:rsid w:val="00FE09E9"/>
    <w:rsid w:val="00FE503F"/>
    <w:rsid w:val="00FF4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6F1EB-E5EC-41FD-811D-D50155F8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2125</TotalTime>
  <Pages>5</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39</cp:revision>
  <dcterms:created xsi:type="dcterms:W3CDTF">2017-10-13T07:59:00Z</dcterms:created>
  <dcterms:modified xsi:type="dcterms:W3CDTF">2018-01-24T07:50:00Z</dcterms:modified>
</cp:coreProperties>
</file>