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4470A9">
        <w:rPr>
          <w:rFonts w:ascii="Arial Black" w:hAnsi="Arial Black"/>
          <w:color w:val="2E74B5"/>
          <w:sz w:val="40"/>
          <w:szCs w:val="40"/>
        </w:rPr>
        <w:t>2</w:t>
      </w:r>
      <w:r w:rsidR="007A39D7">
        <w:rPr>
          <w:rFonts w:ascii="Arial Black" w:hAnsi="Arial Black"/>
          <w:color w:val="2E74B5"/>
          <w:sz w:val="40"/>
          <w:szCs w:val="40"/>
        </w:rPr>
        <w:t>5</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00646A" w:rsidRDefault="00A4030C" w:rsidP="00251772">
      <w:pPr>
        <w:jc w:val="both"/>
        <w:rPr>
          <w:b/>
          <w:sz w:val="26"/>
          <w:szCs w:val="26"/>
        </w:rPr>
      </w:pPr>
    </w:p>
    <w:p w:rsidR="006F3093" w:rsidRPr="006F3093" w:rsidRDefault="006F3093" w:rsidP="006F3093">
      <w:pPr>
        <w:jc w:val="both"/>
        <w:rPr>
          <w:b/>
          <w:sz w:val="26"/>
          <w:szCs w:val="26"/>
        </w:rPr>
      </w:pPr>
      <w:r w:rsidRPr="006F3093">
        <w:rPr>
          <w:b/>
          <w:sz w:val="26"/>
          <w:szCs w:val="26"/>
        </w:rPr>
        <w:t>EU: We expect clear proof of progress in fight against corruption (</w:t>
      </w:r>
      <w:proofErr w:type="spellStart"/>
      <w:r w:rsidRPr="006F3093">
        <w:rPr>
          <w:b/>
          <w:i/>
          <w:sz w:val="26"/>
          <w:szCs w:val="26"/>
        </w:rPr>
        <w:t>Zeri</w:t>
      </w:r>
      <w:proofErr w:type="spellEnd"/>
      <w:r w:rsidRPr="006F3093">
        <w:rPr>
          <w:b/>
          <w:sz w:val="26"/>
          <w:szCs w:val="26"/>
        </w:rPr>
        <w:t>)</w:t>
      </w:r>
    </w:p>
    <w:p w:rsidR="006F3093" w:rsidRPr="006F3093" w:rsidRDefault="006F3093" w:rsidP="006F3093">
      <w:pPr>
        <w:jc w:val="both"/>
        <w:rPr>
          <w:b/>
          <w:sz w:val="26"/>
          <w:szCs w:val="26"/>
        </w:rPr>
      </w:pPr>
      <w:proofErr w:type="spellStart"/>
      <w:r w:rsidRPr="006F3093">
        <w:rPr>
          <w:b/>
          <w:sz w:val="26"/>
          <w:szCs w:val="26"/>
        </w:rPr>
        <w:t>Thaci</w:t>
      </w:r>
      <w:proofErr w:type="spellEnd"/>
      <w:r w:rsidRPr="006F3093">
        <w:rPr>
          <w:b/>
          <w:sz w:val="26"/>
          <w:szCs w:val="26"/>
        </w:rPr>
        <w:t xml:space="preserve"> and </w:t>
      </w:r>
      <w:proofErr w:type="spellStart"/>
      <w:r w:rsidRPr="006F3093">
        <w:rPr>
          <w:b/>
          <w:sz w:val="26"/>
          <w:szCs w:val="26"/>
        </w:rPr>
        <w:t>Papadopoulou</w:t>
      </w:r>
      <w:proofErr w:type="spellEnd"/>
      <w:r w:rsidRPr="006F3093">
        <w:rPr>
          <w:b/>
          <w:sz w:val="26"/>
          <w:szCs w:val="26"/>
        </w:rPr>
        <w:t xml:space="preserve"> discuss end of EU mission in Kosovo (</w:t>
      </w:r>
      <w:r w:rsidRPr="006F3093">
        <w:rPr>
          <w:b/>
          <w:i/>
          <w:sz w:val="26"/>
          <w:szCs w:val="26"/>
        </w:rPr>
        <w:t>dailies</w:t>
      </w:r>
      <w:r w:rsidRPr="006F3093">
        <w:rPr>
          <w:b/>
          <w:sz w:val="26"/>
          <w:szCs w:val="26"/>
        </w:rPr>
        <w:t>)</w:t>
      </w:r>
    </w:p>
    <w:p w:rsidR="006F3093" w:rsidRPr="006F3093" w:rsidRDefault="006F3093" w:rsidP="006F3093">
      <w:pPr>
        <w:jc w:val="both"/>
        <w:rPr>
          <w:b/>
          <w:sz w:val="26"/>
          <w:szCs w:val="26"/>
        </w:rPr>
      </w:pPr>
      <w:proofErr w:type="spellStart"/>
      <w:r w:rsidRPr="006F3093">
        <w:rPr>
          <w:b/>
          <w:sz w:val="26"/>
          <w:szCs w:val="26"/>
        </w:rPr>
        <w:t>Thaci</w:t>
      </w:r>
      <w:proofErr w:type="spellEnd"/>
      <w:r w:rsidRPr="006F3093">
        <w:rPr>
          <w:b/>
          <w:sz w:val="26"/>
          <w:szCs w:val="26"/>
        </w:rPr>
        <w:t xml:space="preserve"> doesn’t decree Serb judge pending additional information (</w:t>
      </w:r>
      <w:r w:rsidRPr="006F3093">
        <w:rPr>
          <w:b/>
          <w:i/>
          <w:sz w:val="26"/>
          <w:szCs w:val="26"/>
        </w:rPr>
        <w:t>media</w:t>
      </w:r>
      <w:r w:rsidRPr="006F3093">
        <w:rPr>
          <w:b/>
          <w:sz w:val="26"/>
          <w:szCs w:val="26"/>
        </w:rPr>
        <w:t>)</w:t>
      </w:r>
    </w:p>
    <w:p w:rsidR="006F3093" w:rsidRPr="006F3093" w:rsidRDefault="006F3093" w:rsidP="006F3093">
      <w:pPr>
        <w:jc w:val="both"/>
        <w:rPr>
          <w:b/>
          <w:sz w:val="26"/>
          <w:szCs w:val="26"/>
          <w:shd w:val="clear" w:color="auto" w:fill="FFFFFF"/>
        </w:rPr>
      </w:pPr>
      <w:proofErr w:type="spellStart"/>
      <w:r w:rsidRPr="006F3093">
        <w:rPr>
          <w:b/>
          <w:sz w:val="26"/>
          <w:szCs w:val="26"/>
          <w:shd w:val="clear" w:color="auto" w:fill="FFFFFF"/>
        </w:rPr>
        <w:t>Simic</w:t>
      </w:r>
      <w:proofErr w:type="spellEnd"/>
      <w:r w:rsidRPr="006F3093">
        <w:rPr>
          <w:b/>
          <w:sz w:val="26"/>
          <w:szCs w:val="26"/>
          <w:shd w:val="clear" w:color="auto" w:fill="FFFFFF"/>
        </w:rPr>
        <w:t>: Kosovo Constitution to change to accommodate ACSMM (</w:t>
      </w:r>
      <w:proofErr w:type="spellStart"/>
      <w:r w:rsidRPr="006F3093">
        <w:rPr>
          <w:b/>
          <w:i/>
          <w:sz w:val="26"/>
          <w:szCs w:val="26"/>
          <w:shd w:val="clear" w:color="auto" w:fill="FFFFFF"/>
        </w:rPr>
        <w:t>Zeri</w:t>
      </w:r>
      <w:proofErr w:type="spellEnd"/>
      <w:r w:rsidRPr="006F3093">
        <w:rPr>
          <w:b/>
          <w:sz w:val="26"/>
          <w:szCs w:val="26"/>
          <w:shd w:val="clear" w:color="auto" w:fill="FFFFFF"/>
        </w:rPr>
        <w:t>)</w:t>
      </w:r>
    </w:p>
    <w:p w:rsidR="006F3093" w:rsidRPr="006F3093" w:rsidRDefault="006F3093" w:rsidP="006F3093">
      <w:pPr>
        <w:jc w:val="both"/>
        <w:rPr>
          <w:b/>
          <w:sz w:val="26"/>
          <w:szCs w:val="26"/>
          <w:shd w:val="clear" w:color="auto" w:fill="FFFFFF"/>
        </w:rPr>
      </w:pPr>
      <w:r w:rsidRPr="006F3093">
        <w:rPr>
          <w:b/>
          <w:sz w:val="26"/>
          <w:szCs w:val="26"/>
          <w:shd w:val="clear" w:color="auto" w:fill="FFFFFF"/>
        </w:rPr>
        <w:t>Tahiri: Leaving Association at final stage of dialogue is dangerous (</w:t>
      </w:r>
      <w:proofErr w:type="spellStart"/>
      <w:r w:rsidRPr="006F3093">
        <w:rPr>
          <w:b/>
          <w:i/>
          <w:sz w:val="26"/>
          <w:szCs w:val="26"/>
          <w:shd w:val="clear" w:color="auto" w:fill="FFFFFF"/>
        </w:rPr>
        <w:t>Epoka</w:t>
      </w:r>
      <w:proofErr w:type="spellEnd"/>
      <w:r w:rsidRPr="006F3093">
        <w:rPr>
          <w:b/>
          <w:sz w:val="26"/>
          <w:szCs w:val="26"/>
          <w:shd w:val="clear" w:color="auto" w:fill="FFFFFF"/>
        </w:rPr>
        <w:t>)</w:t>
      </w:r>
    </w:p>
    <w:p w:rsidR="006F3093" w:rsidRPr="006F3093" w:rsidRDefault="006F3093" w:rsidP="006F3093">
      <w:pPr>
        <w:jc w:val="both"/>
        <w:rPr>
          <w:b/>
          <w:sz w:val="26"/>
          <w:szCs w:val="26"/>
          <w:shd w:val="clear" w:color="auto" w:fill="FFFFFF"/>
        </w:rPr>
      </w:pPr>
      <w:r w:rsidRPr="006F3093">
        <w:rPr>
          <w:b/>
          <w:sz w:val="26"/>
          <w:szCs w:val="26"/>
          <w:shd w:val="clear" w:color="auto" w:fill="FFFFFF"/>
        </w:rPr>
        <w:t xml:space="preserve">Prosecution to launch investigation against </w:t>
      </w:r>
      <w:proofErr w:type="spellStart"/>
      <w:r w:rsidRPr="006F3093">
        <w:rPr>
          <w:b/>
          <w:sz w:val="26"/>
          <w:szCs w:val="26"/>
          <w:shd w:val="clear" w:color="auto" w:fill="FFFFFF"/>
        </w:rPr>
        <w:t>Rikalo</w:t>
      </w:r>
      <w:proofErr w:type="spellEnd"/>
      <w:r w:rsidRPr="006F3093">
        <w:rPr>
          <w:b/>
          <w:sz w:val="26"/>
          <w:szCs w:val="26"/>
          <w:shd w:val="clear" w:color="auto" w:fill="FFFFFF"/>
        </w:rPr>
        <w:t xml:space="preserve"> (</w:t>
      </w:r>
      <w:proofErr w:type="spellStart"/>
      <w:r w:rsidRPr="006F3093">
        <w:rPr>
          <w:b/>
          <w:i/>
          <w:sz w:val="26"/>
          <w:szCs w:val="26"/>
          <w:shd w:val="clear" w:color="auto" w:fill="FFFFFF"/>
        </w:rPr>
        <w:t>Zeri</w:t>
      </w:r>
      <w:proofErr w:type="spellEnd"/>
      <w:r w:rsidRPr="006F3093">
        <w:rPr>
          <w:b/>
          <w:sz w:val="26"/>
          <w:szCs w:val="26"/>
          <w:shd w:val="clear" w:color="auto" w:fill="FFFFFF"/>
        </w:rPr>
        <w:t>)</w:t>
      </w:r>
    </w:p>
    <w:p w:rsidR="00E5217F" w:rsidRPr="001E7191" w:rsidRDefault="00E5217F" w:rsidP="001E7191">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bookmarkStart w:id="0" w:name="_GoBack"/>
      <w:bookmarkEnd w:id="0"/>
    </w:p>
    <w:p w:rsidR="00193DA5" w:rsidRDefault="00193DA5" w:rsidP="009C62F9">
      <w:pPr>
        <w:pStyle w:val="NoSpacing"/>
        <w:jc w:val="both"/>
        <w:rPr>
          <w:rFonts w:eastAsiaTheme="minorHAnsi"/>
          <w:b/>
          <w:sz w:val="26"/>
          <w:szCs w:val="26"/>
          <w:u w:val="single"/>
        </w:rPr>
      </w:pPr>
    </w:p>
    <w:p w:rsidR="007A39D7" w:rsidRPr="007A39D7" w:rsidRDefault="007A39D7" w:rsidP="00DB1219">
      <w:pPr>
        <w:jc w:val="both"/>
        <w:rPr>
          <w:b/>
          <w:sz w:val="26"/>
          <w:szCs w:val="26"/>
          <w:u w:val="single"/>
        </w:rPr>
      </w:pPr>
      <w:r w:rsidRPr="007A39D7">
        <w:rPr>
          <w:b/>
          <w:sz w:val="26"/>
          <w:szCs w:val="26"/>
          <w:u w:val="single"/>
        </w:rPr>
        <w:t>EU: We expect clear proof of progress in fight against corruption (</w:t>
      </w:r>
      <w:proofErr w:type="spellStart"/>
      <w:r w:rsidRPr="007A39D7">
        <w:rPr>
          <w:b/>
          <w:i/>
          <w:sz w:val="26"/>
          <w:szCs w:val="26"/>
          <w:u w:val="single"/>
        </w:rPr>
        <w:t>Zeri</w:t>
      </w:r>
      <w:proofErr w:type="spellEnd"/>
      <w:r w:rsidRPr="007A39D7">
        <w:rPr>
          <w:b/>
          <w:sz w:val="26"/>
          <w:szCs w:val="26"/>
          <w:u w:val="single"/>
        </w:rPr>
        <w:t>)</w:t>
      </w:r>
    </w:p>
    <w:p w:rsidR="001D2F81" w:rsidRDefault="007A39D7" w:rsidP="00DB1219">
      <w:pPr>
        <w:jc w:val="both"/>
        <w:rPr>
          <w:sz w:val="26"/>
          <w:szCs w:val="26"/>
        </w:rPr>
      </w:pPr>
      <w:r>
        <w:rPr>
          <w:sz w:val="26"/>
          <w:szCs w:val="26"/>
        </w:rPr>
        <w:t xml:space="preserve">EU officials told the paper that they expect Kosovo institutions to provide clear proof of progress in the fight against corruption and </w:t>
      </w:r>
      <w:proofErr w:type="spellStart"/>
      <w:r>
        <w:rPr>
          <w:sz w:val="26"/>
          <w:szCs w:val="26"/>
        </w:rPr>
        <w:t>organised</w:t>
      </w:r>
      <w:proofErr w:type="spellEnd"/>
      <w:r>
        <w:rPr>
          <w:sz w:val="26"/>
          <w:szCs w:val="26"/>
        </w:rPr>
        <w:t xml:space="preserve"> crime as the last condition for visa </w:t>
      </w:r>
      <w:proofErr w:type="spellStart"/>
      <w:r>
        <w:rPr>
          <w:sz w:val="26"/>
          <w:szCs w:val="26"/>
        </w:rPr>
        <w:t>liberalisation</w:t>
      </w:r>
      <w:proofErr w:type="spellEnd"/>
      <w:r>
        <w:rPr>
          <w:sz w:val="26"/>
          <w:szCs w:val="26"/>
        </w:rPr>
        <w:t xml:space="preserve">. EU officials explained that once the European Commission estimates that all visa </w:t>
      </w:r>
      <w:proofErr w:type="spellStart"/>
      <w:r>
        <w:rPr>
          <w:sz w:val="26"/>
          <w:szCs w:val="26"/>
        </w:rPr>
        <w:t>liberalisation</w:t>
      </w:r>
      <w:proofErr w:type="spellEnd"/>
      <w:r>
        <w:rPr>
          <w:sz w:val="26"/>
          <w:szCs w:val="26"/>
        </w:rPr>
        <w:t xml:space="preserve"> criteria have been met, its proposal needs to the approved by European Parliament and subsequently the Council of Ministers. </w:t>
      </w:r>
      <w:r w:rsidR="00321B1C">
        <w:rPr>
          <w:sz w:val="26"/>
          <w:szCs w:val="26"/>
        </w:rPr>
        <w:t xml:space="preserve"> </w:t>
      </w:r>
      <w:r>
        <w:rPr>
          <w:sz w:val="26"/>
          <w:szCs w:val="26"/>
        </w:rPr>
        <w:t xml:space="preserve">“We hope this process to end soon,” EU representatives said. </w:t>
      </w:r>
    </w:p>
    <w:p w:rsidR="007A39D7" w:rsidRDefault="007A39D7" w:rsidP="00DB1219">
      <w:pPr>
        <w:jc w:val="both"/>
        <w:rPr>
          <w:sz w:val="26"/>
          <w:szCs w:val="26"/>
        </w:rPr>
      </w:pPr>
    </w:p>
    <w:p w:rsidR="001539E0" w:rsidRPr="001539E0" w:rsidRDefault="001539E0" w:rsidP="001539E0">
      <w:pPr>
        <w:jc w:val="both"/>
        <w:rPr>
          <w:b/>
          <w:sz w:val="26"/>
          <w:szCs w:val="26"/>
          <w:u w:val="single"/>
        </w:rPr>
      </w:pPr>
      <w:proofErr w:type="spellStart"/>
      <w:r w:rsidRPr="001539E0">
        <w:rPr>
          <w:b/>
          <w:sz w:val="26"/>
          <w:szCs w:val="26"/>
          <w:u w:val="single"/>
        </w:rPr>
        <w:t>Thaci</w:t>
      </w:r>
      <w:proofErr w:type="spellEnd"/>
      <w:r w:rsidRPr="001539E0">
        <w:rPr>
          <w:b/>
          <w:sz w:val="26"/>
          <w:szCs w:val="26"/>
          <w:u w:val="single"/>
        </w:rPr>
        <w:t xml:space="preserve"> and </w:t>
      </w:r>
      <w:proofErr w:type="spellStart"/>
      <w:r w:rsidRPr="001539E0">
        <w:rPr>
          <w:b/>
          <w:sz w:val="26"/>
          <w:szCs w:val="26"/>
          <w:u w:val="single"/>
        </w:rPr>
        <w:t>Papadopoulou</w:t>
      </w:r>
      <w:proofErr w:type="spellEnd"/>
      <w:r w:rsidRPr="001539E0">
        <w:rPr>
          <w:b/>
          <w:sz w:val="26"/>
          <w:szCs w:val="26"/>
          <w:u w:val="single"/>
        </w:rPr>
        <w:t xml:space="preserve"> discuss end of EU mission in Kosovo (</w:t>
      </w:r>
      <w:r w:rsidRPr="001539E0">
        <w:rPr>
          <w:b/>
          <w:i/>
          <w:sz w:val="26"/>
          <w:szCs w:val="26"/>
          <w:u w:val="single"/>
        </w:rPr>
        <w:t>dailies</w:t>
      </w:r>
      <w:r w:rsidRPr="001539E0">
        <w:rPr>
          <w:b/>
          <w:sz w:val="26"/>
          <w:szCs w:val="26"/>
          <w:u w:val="single"/>
        </w:rPr>
        <w:t>)</w:t>
      </w:r>
    </w:p>
    <w:p w:rsidR="001539E0" w:rsidRPr="001539E0" w:rsidRDefault="001539E0" w:rsidP="001539E0">
      <w:pPr>
        <w:jc w:val="both"/>
        <w:rPr>
          <w:sz w:val="26"/>
          <w:szCs w:val="26"/>
        </w:rPr>
      </w:pPr>
      <w:r w:rsidRPr="001539E0">
        <w:rPr>
          <w:sz w:val="26"/>
          <w:szCs w:val="26"/>
        </w:rPr>
        <w:t>Presiden</w:t>
      </w:r>
      <w:r>
        <w:rPr>
          <w:sz w:val="26"/>
          <w:szCs w:val="26"/>
        </w:rPr>
        <w:t xml:space="preserve">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w:t>
      </w:r>
      <w:r w:rsidRPr="001539E0">
        <w:rPr>
          <w:sz w:val="26"/>
          <w:szCs w:val="26"/>
        </w:rPr>
        <w:t>y</w:t>
      </w:r>
      <w:r>
        <w:rPr>
          <w:sz w:val="26"/>
          <w:szCs w:val="26"/>
        </w:rPr>
        <w:t>esterday</w:t>
      </w:r>
      <w:r w:rsidRPr="001539E0">
        <w:rPr>
          <w:sz w:val="26"/>
          <w:szCs w:val="26"/>
        </w:rPr>
        <w:t xml:space="preserve"> the head of EU Rule of Law Mission (EULEX), Alexandra </w:t>
      </w:r>
      <w:proofErr w:type="spellStart"/>
      <w:r w:rsidRPr="001539E0">
        <w:rPr>
          <w:sz w:val="26"/>
          <w:szCs w:val="26"/>
        </w:rPr>
        <w:t>Papadopoulou</w:t>
      </w:r>
      <w:proofErr w:type="spellEnd"/>
      <w:r w:rsidRPr="001539E0">
        <w:rPr>
          <w:sz w:val="26"/>
          <w:szCs w:val="26"/>
        </w:rPr>
        <w:t xml:space="preserve">. A statement issued by </w:t>
      </w:r>
      <w:proofErr w:type="spellStart"/>
      <w:r w:rsidRPr="001539E0">
        <w:rPr>
          <w:sz w:val="26"/>
          <w:szCs w:val="26"/>
        </w:rPr>
        <w:t>Thaci’s</w:t>
      </w:r>
      <w:proofErr w:type="spellEnd"/>
      <w:r w:rsidRPr="001539E0">
        <w:rPr>
          <w:sz w:val="26"/>
          <w:szCs w:val="26"/>
        </w:rPr>
        <w:t xml:space="preserve"> office after the meeting, notes that the two officials discussed the ending of the EU mission. </w:t>
      </w:r>
      <w:proofErr w:type="spellStart"/>
      <w:r w:rsidRPr="001539E0">
        <w:rPr>
          <w:sz w:val="26"/>
          <w:szCs w:val="26"/>
        </w:rPr>
        <w:t>Thaci</w:t>
      </w:r>
      <w:proofErr w:type="spellEnd"/>
      <w:r w:rsidRPr="001539E0">
        <w:rPr>
          <w:sz w:val="26"/>
          <w:szCs w:val="26"/>
        </w:rPr>
        <w:t xml:space="preserve"> and </w:t>
      </w:r>
      <w:proofErr w:type="spellStart"/>
      <w:r w:rsidRPr="001539E0">
        <w:rPr>
          <w:sz w:val="26"/>
          <w:szCs w:val="26"/>
        </w:rPr>
        <w:t>Papadopoulou</w:t>
      </w:r>
      <w:proofErr w:type="spellEnd"/>
      <w:r w:rsidRPr="001539E0">
        <w:rPr>
          <w:sz w:val="26"/>
          <w:szCs w:val="26"/>
        </w:rPr>
        <w:t xml:space="preserve"> agreed that the letter exchange between Kosovo and EU institutions has been finalized and that it foresees EU concluding its mission this year. </w:t>
      </w:r>
      <w:proofErr w:type="spellStart"/>
      <w:r w:rsidRPr="001539E0">
        <w:rPr>
          <w:sz w:val="26"/>
          <w:szCs w:val="26"/>
        </w:rPr>
        <w:t>Thaci</w:t>
      </w:r>
      <w:proofErr w:type="spellEnd"/>
      <w:r w:rsidRPr="001539E0">
        <w:rPr>
          <w:sz w:val="26"/>
          <w:szCs w:val="26"/>
        </w:rPr>
        <w:t xml:space="preserve"> also thanked </w:t>
      </w:r>
      <w:proofErr w:type="spellStart"/>
      <w:r w:rsidRPr="001539E0">
        <w:rPr>
          <w:sz w:val="26"/>
          <w:szCs w:val="26"/>
        </w:rPr>
        <w:t>Papadopoulou</w:t>
      </w:r>
      <w:proofErr w:type="spellEnd"/>
      <w:r w:rsidRPr="001539E0">
        <w:rPr>
          <w:sz w:val="26"/>
          <w:szCs w:val="26"/>
        </w:rPr>
        <w:t xml:space="preserve"> for constructive approach and cooperation.</w:t>
      </w:r>
    </w:p>
    <w:p w:rsidR="001539E0" w:rsidRDefault="001539E0" w:rsidP="00DB1219">
      <w:pPr>
        <w:jc w:val="both"/>
        <w:rPr>
          <w:sz w:val="26"/>
          <w:szCs w:val="26"/>
        </w:rPr>
      </w:pPr>
    </w:p>
    <w:p w:rsidR="007A39D7" w:rsidRPr="001539E0" w:rsidRDefault="001539E0" w:rsidP="001539E0">
      <w:pPr>
        <w:jc w:val="both"/>
        <w:rPr>
          <w:b/>
          <w:sz w:val="26"/>
          <w:szCs w:val="26"/>
          <w:u w:val="single"/>
        </w:rPr>
      </w:pPr>
      <w:proofErr w:type="spellStart"/>
      <w:r w:rsidRPr="001539E0">
        <w:rPr>
          <w:b/>
          <w:sz w:val="26"/>
          <w:szCs w:val="26"/>
          <w:u w:val="single"/>
        </w:rPr>
        <w:t>Thaci</w:t>
      </w:r>
      <w:proofErr w:type="spellEnd"/>
      <w:r w:rsidRPr="001539E0">
        <w:rPr>
          <w:b/>
          <w:sz w:val="26"/>
          <w:szCs w:val="26"/>
          <w:u w:val="single"/>
        </w:rPr>
        <w:t xml:space="preserve"> </w:t>
      </w:r>
      <w:r>
        <w:rPr>
          <w:b/>
          <w:sz w:val="26"/>
          <w:szCs w:val="26"/>
          <w:u w:val="single"/>
        </w:rPr>
        <w:t xml:space="preserve">doesn’t </w:t>
      </w:r>
      <w:r w:rsidRPr="001539E0">
        <w:rPr>
          <w:b/>
          <w:sz w:val="26"/>
          <w:szCs w:val="26"/>
          <w:u w:val="single"/>
        </w:rPr>
        <w:t xml:space="preserve">decree </w:t>
      </w:r>
      <w:r>
        <w:rPr>
          <w:b/>
          <w:sz w:val="26"/>
          <w:szCs w:val="26"/>
          <w:u w:val="single"/>
        </w:rPr>
        <w:t xml:space="preserve">Serb </w:t>
      </w:r>
      <w:r w:rsidRPr="001539E0">
        <w:rPr>
          <w:b/>
          <w:sz w:val="26"/>
          <w:szCs w:val="26"/>
          <w:u w:val="single"/>
        </w:rPr>
        <w:t>judge pending additional information</w:t>
      </w:r>
      <w:r>
        <w:rPr>
          <w:b/>
          <w:sz w:val="26"/>
          <w:szCs w:val="26"/>
          <w:u w:val="single"/>
        </w:rPr>
        <w:t xml:space="preserve"> </w:t>
      </w:r>
      <w:r w:rsidRPr="001539E0">
        <w:rPr>
          <w:b/>
          <w:sz w:val="26"/>
          <w:szCs w:val="26"/>
          <w:u w:val="single"/>
        </w:rPr>
        <w:t>(</w:t>
      </w:r>
      <w:r w:rsidRPr="001539E0">
        <w:rPr>
          <w:b/>
          <w:i/>
          <w:sz w:val="26"/>
          <w:szCs w:val="26"/>
          <w:u w:val="single"/>
        </w:rPr>
        <w:t>media</w:t>
      </w:r>
      <w:r w:rsidRPr="001539E0">
        <w:rPr>
          <w:b/>
          <w:sz w:val="26"/>
          <w:szCs w:val="26"/>
          <w:u w:val="single"/>
        </w:rPr>
        <w:t>)</w:t>
      </w:r>
    </w:p>
    <w:p w:rsidR="001539E0" w:rsidRDefault="001539E0" w:rsidP="001539E0">
      <w:pPr>
        <w:jc w:val="both"/>
        <w:rPr>
          <w:sz w:val="26"/>
          <w:szCs w:val="26"/>
          <w:shd w:val="clear" w:color="auto" w:fill="FFFFFF"/>
        </w:rPr>
      </w:pPr>
      <w:r w:rsidRPr="001539E0">
        <w:rPr>
          <w:sz w:val="26"/>
          <w:szCs w:val="26"/>
          <w:shd w:val="clear" w:color="auto" w:fill="FFFFFF"/>
        </w:rPr>
        <w:t>President of Kosovo</w:t>
      </w:r>
      <w:r w:rsidRPr="001539E0">
        <w:rPr>
          <w:sz w:val="26"/>
          <w:szCs w:val="26"/>
          <w:shd w:val="clear" w:color="auto" w:fill="FFFFFF"/>
        </w:rPr>
        <w:t>,</w:t>
      </w:r>
      <w:r w:rsidRPr="001539E0">
        <w:rPr>
          <w:sz w:val="26"/>
          <w:szCs w:val="26"/>
          <w:shd w:val="clear" w:color="auto" w:fill="FFFFFF"/>
        </w:rPr>
        <w:t xml:space="preserve"> </w:t>
      </w:r>
      <w:proofErr w:type="spellStart"/>
      <w:r w:rsidRPr="001539E0">
        <w:rPr>
          <w:sz w:val="26"/>
          <w:szCs w:val="26"/>
          <w:shd w:val="clear" w:color="auto" w:fill="FFFFFF"/>
        </w:rPr>
        <w:t>Hashim</w:t>
      </w:r>
      <w:proofErr w:type="spellEnd"/>
      <w:r w:rsidRPr="001539E0">
        <w:rPr>
          <w:sz w:val="26"/>
          <w:szCs w:val="26"/>
          <w:shd w:val="clear" w:color="auto" w:fill="FFFFFF"/>
        </w:rPr>
        <w:t xml:space="preserve"> </w:t>
      </w:r>
      <w:proofErr w:type="spellStart"/>
      <w:r w:rsidRPr="001539E0">
        <w:rPr>
          <w:sz w:val="26"/>
          <w:szCs w:val="26"/>
          <w:shd w:val="clear" w:color="auto" w:fill="FFFFFF"/>
        </w:rPr>
        <w:t>Thaci</w:t>
      </w:r>
      <w:proofErr w:type="spellEnd"/>
      <w:r w:rsidRPr="001539E0">
        <w:rPr>
          <w:sz w:val="26"/>
          <w:szCs w:val="26"/>
          <w:shd w:val="clear" w:color="auto" w:fill="FFFFFF"/>
        </w:rPr>
        <w:t>,</w:t>
      </w:r>
      <w:r w:rsidRPr="001539E0">
        <w:rPr>
          <w:sz w:val="26"/>
          <w:szCs w:val="26"/>
          <w:shd w:val="clear" w:color="auto" w:fill="FFFFFF"/>
        </w:rPr>
        <w:t xml:space="preserve"> will not decree the newly-elected Constitutional Court judge, </w:t>
      </w:r>
      <w:proofErr w:type="spellStart"/>
      <w:r w:rsidRPr="001539E0">
        <w:rPr>
          <w:sz w:val="26"/>
          <w:szCs w:val="26"/>
          <w:shd w:val="clear" w:color="auto" w:fill="FFFFFF"/>
        </w:rPr>
        <w:t>Radomir</w:t>
      </w:r>
      <w:proofErr w:type="spellEnd"/>
      <w:r w:rsidRPr="001539E0">
        <w:rPr>
          <w:sz w:val="26"/>
          <w:szCs w:val="26"/>
          <w:shd w:val="clear" w:color="auto" w:fill="FFFFFF"/>
        </w:rPr>
        <w:t xml:space="preserve"> Laban, until a full verification process is carried out by judicial </w:t>
      </w:r>
      <w:r w:rsidRPr="001539E0">
        <w:rPr>
          <w:sz w:val="26"/>
          <w:szCs w:val="26"/>
          <w:shd w:val="clear" w:color="auto" w:fill="FFFFFF"/>
        </w:rPr>
        <w:lastRenderedPageBreak/>
        <w:t xml:space="preserve">authorities. President </w:t>
      </w:r>
      <w:proofErr w:type="spellStart"/>
      <w:r w:rsidRPr="001539E0">
        <w:rPr>
          <w:sz w:val="26"/>
          <w:szCs w:val="26"/>
          <w:shd w:val="clear" w:color="auto" w:fill="FFFFFF"/>
        </w:rPr>
        <w:t>Thaci</w:t>
      </w:r>
      <w:proofErr w:type="spellEnd"/>
      <w:r w:rsidRPr="001539E0">
        <w:rPr>
          <w:sz w:val="26"/>
          <w:szCs w:val="26"/>
          <w:shd w:val="clear" w:color="auto" w:fill="FFFFFF"/>
        </w:rPr>
        <w:t xml:space="preserve"> </w:t>
      </w:r>
      <w:r w:rsidRPr="001539E0">
        <w:rPr>
          <w:sz w:val="26"/>
          <w:szCs w:val="26"/>
          <w:shd w:val="clear" w:color="auto" w:fill="FFFFFF"/>
        </w:rPr>
        <w:t>is quoted as saying</w:t>
      </w:r>
      <w:r w:rsidRPr="001539E0">
        <w:rPr>
          <w:sz w:val="26"/>
          <w:szCs w:val="26"/>
          <w:shd w:val="clear" w:color="auto" w:fill="FFFFFF"/>
        </w:rPr>
        <w:t xml:space="preserve"> that Laban’s decreeing will not take place at this time due to raised concerns about his past. Laban’s appointment, put forward by the Serbian List, was approved by the Assembly of Kosovo last week. Soon after, the Pristina-based Council for Human Rights and Freedoms as well as opposition Vetevendosje wrote to </w:t>
      </w:r>
      <w:proofErr w:type="spellStart"/>
      <w:r w:rsidRPr="001539E0">
        <w:rPr>
          <w:sz w:val="26"/>
          <w:szCs w:val="26"/>
          <w:shd w:val="clear" w:color="auto" w:fill="FFFFFF"/>
        </w:rPr>
        <w:t>Thaci</w:t>
      </w:r>
      <w:proofErr w:type="spellEnd"/>
      <w:r w:rsidRPr="001539E0">
        <w:rPr>
          <w:sz w:val="26"/>
          <w:szCs w:val="26"/>
          <w:shd w:val="clear" w:color="auto" w:fill="FFFFFF"/>
        </w:rPr>
        <w:t xml:space="preserve"> asking him not to decree Laban because of his “criminal past”. Laban was also reported to have been convicted by Serbian authorities on bribery charges.</w:t>
      </w:r>
      <w:r w:rsidRPr="001539E0">
        <w:rPr>
          <w:sz w:val="26"/>
          <w:szCs w:val="26"/>
          <w:shd w:val="clear" w:color="auto" w:fill="FFFFFF"/>
        </w:rPr>
        <w:t xml:space="preserve"> Meanwhile, institutions in Serbia claim Laban has been a fugitive since 2011. A spokesperson for the Basic Court in </w:t>
      </w:r>
      <w:proofErr w:type="spellStart"/>
      <w:r w:rsidRPr="001539E0">
        <w:rPr>
          <w:sz w:val="26"/>
          <w:szCs w:val="26"/>
          <w:shd w:val="clear" w:color="auto" w:fill="FFFFFF"/>
        </w:rPr>
        <w:t>Kraljevo</w:t>
      </w:r>
      <w:proofErr w:type="spellEnd"/>
      <w:r w:rsidRPr="001539E0">
        <w:rPr>
          <w:sz w:val="26"/>
          <w:szCs w:val="26"/>
          <w:shd w:val="clear" w:color="auto" w:fill="FFFFFF"/>
        </w:rPr>
        <w:t xml:space="preserve">, Serbia said that once all the paperwork is completed, they will issue an international arrest warrant for Laban through Interpol.  </w:t>
      </w:r>
    </w:p>
    <w:p w:rsidR="001539E0" w:rsidRDefault="001539E0" w:rsidP="001539E0">
      <w:pPr>
        <w:jc w:val="both"/>
        <w:rPr>
          <w:sz w:val="26"/>
          <w:szCs w:val="26"/>
          <w:shd w:val="clear" w:color="auto" w:fill="FFFFFF"/>
        </w:rPr>
      </w:pPr>
    </w:p>
    <w:p w:rsidR="001539E0" w:rsidRPr="001539E0" w:rsidRDefault="001539E0" w:rsidP="001539E0">
      <w:pPr>
        <w:jc w:val="both"/>
        <w:rPr>
          <w:b/>
          <w:sz w:val="26"/>
          <w:szCs w:val="26"/>
          <w:u w:val="single"/>
          <w:shd w:val="clear" w:color="auto" w:fill="FFFFFF"/>
        </w:rPr>
      </w:pPr>
      <w:proofErr w:type="spellStart"/>
      <w:r w:rsidRPr="001539E0">
        <w:rPr>
          <w:b/>
          <w:sz w:val="26"/>
          <w:szCs w:val="26"/>
          <w:u w:val="single"/>
          <w:shd w:val="clear" w:color="auto" w:fill="FFFFFF"/>
        </w:rPr>
        <w:t>Simic</w:t>
      </w:r>
      <w:proofErr w:type="spellEnd"/>
      <w:r w:rsidRPr="001539E0">
        <w:rPr>
          <w:b/>
          <w:sz w:val="26"/>
          <w:szCs w:val="26"/>
          <w:u w:val="single"/>
          <w:shd w:val="clear" w:color="auto" w:fill="FFFFFF"/>
        </w:rPr>
        <w:t>: Kosovo Constitution to change to accommodate ACSMM (</w:t>
      </w:r>
      <w:proofErr w:type="spellStart"/>
      <w:r w:rsidRPr="001539E0">
        <w:rPr>
          <w:b/>
          <w:i/>
          <w:sz w:val="26"/>
          <w:szCs w:val="26"/>
          <w:u w:val="single"/>
          <w:shd w:val="clear" w:color="auto" w:fill="FFFFFF"/>
        </w:rPr>
        <w:t>Zeri</w:t>
      </w:r>
      <w:proofErr w:type="spellEnd"/>
      <w:r w:rsidRPr="001539E0">
        <w:rPr>
          <w:b/>
          <w:sz w:val="26"/>
          <w:szCs w:val="26"/>
          <w:u w:val="single"/>
          <w:shd w:val="clear" w:color="auto" w:fill="FFFFFF"/>
        </w:rPr>
        <w:t>)</w:t>
      </w:r>
    </w:p>
    <w:p w:rsidR="001539E0" w:rsidRDefault="001539E0" w:rsidP="001539E0">
      <w:pPr>
        <w:jc w:val="both"/>
        <w:rPr>
          <w:sz w:val="26"/>
          <w:szCs w:val="26"/>
          <w:shd w:val="clear" w:color="auto" w:fill="FFFFFF"/>
        </w:rPr>
      </w:pPr>
      <w:r>
        <w:rPr>
          <w:sz w:val="26"/>
          <w:szCs w:val="26"/>
          <w:shd w:val="clear" w:color="auto" w:fill="FFFFFF"/>
        </w:rPr>
        <w:t xml:space="preserve">Serbian List MP, Igor </w:t>
      </w:r>
      <w:proofErr w:type="spellStart"/>
      <w:r>
        <w:rPr>
          <w:sz w:val="26"/>
          <w:szCs w:val="26"/>
          <w:shd w:val="clear" w:color="auto" w:fill="FFFFFF"/>
        </w:rPr>
        <w:t>Simic</w:t>
      </w:r>
      <w:proofErr w:type="spellEnd"/>
      <w:r>
        <w:rPr>
          <w:sz w:val="26"/>
          <w:szCs w:val="26"/>
          <w:shd w:val="clear" w:color="auto" w:fill="FFFFFF"/>
        </w:rPr>
        <w:t xml:space="preserve">, called for the amendment of the Kosovo Constitution and all legislative acts necessary to accommodate the establishment of the Association/Community of Serb-majority municipalities in accordance to the Brussels Agreement. </w:t>
      </w:r>
      <w:proofErr w:type="spellStart"/>
      <w:r>
        <w:rPr>
          <w:sz w:val="26"/>
          <w:szCs w:val="26"/>
          <w:shd w:val="clear" w:color="auto" w:fill="FFFFFF"/>
        </w:rPr>
        <w:t>Simic</w:t>
      </w:r>
      <w:proofErr w:type="spellEnd"/>
      <w:r>
        <w:rPr>
          <w:sz w:val="26"/>
          <w:szCs w:val="26"/>
          <w:shd w:val="clear" w:color="auto" w:fill="FFFFFF"/>
        </w:rPr>
        <w:t xml:space="preserve"> said this is the only way through which the Association/Community can be established and “anything other than this would mean further delays.” </w:t>
      </w:r>
    </w:p>
    <w:p w:rsidR="001539E0" w:rsidRDefault="001539E0" w:rsidP="001539E0">
      <w:pPr>
        <w:jc w:val="both"/>
        <w:rPr>
          <w:sz w:val="26"/>
          <w:szCs w:val="26"/>
          <w:shd w:val="clear" w:color="auto" w:fill="FFFFFF"/>
        </w:rPr>
      </w:pPr>
    </w:p>
    <w:p w:rsidR="000D6938" w:rsidRDefault="000D6938" w:rsidP="001539E0">
      <w:pPr>
        <w:jc w:val="both"/>
        <w:rPr>
          <w:b/>
          <w:sz w:val="26"/>
          <w:szCs w:val="26"/>
          <w:u w:val="single"/>
          <w:shd w:val="clear" w:color="auto" w:fill="FFFFFF"/>
        </w:rPr>
      </w:pPr>
      <w:r>
        <w:rPr>
          <w:b/>
          <w:sz w:val="26"/>
          <w:szCs w:val="26"/>
          <w:u w:val="single"/>
          <w:shd w:val="clear" w:color="auto" w:fill="FFFFFF"/>
        </w:rPr>
        <w:t>Tahiri</w:t>
      </w:r>
      <w:r w:rsidR="006F3093">
        <w:rPr>
          <w:b/>
          <w:sz w:val="26"/>
          <w:szCs w:val="26"/>
          <w:u w:val="single"/>
          <w:shd w:val="clear" w:color="auto" w:fill="FFFFFF"/>
        </w:rPr>
        <w:t xml:space="preserve">: Leaving </w:t>
      </w:r>
      <w:r>
        <w:rPr>
          <w:b/>
          <w:sz w:val="26"/>
          <w:szCs w:val="26"/>
          <w:u w:val="single"/>
          <w:shd w:val="clear" w:color="auto" w:fill="FFFFFF"/>
        </w:rPr>
        <w:t xml:space="preserve">Association at final stage of dialogue is </w:t>
      </w:r>
      <w:r w:rsidR="006F3093">
        <w:rPr>
          <w:b/>
          <w:sz w:val="26"/>
          <w:szCs w:val="26"/>
          <w:u w:val="single"/>
          <w:shd w:val="clear" w:color="auto" w:fill="FFFFFF"/>
        </w:rPr>
        <w:t>dangerous (</w:t>
      </w:r>
      <w:proofErr w:type="spellStart"/>
      <w:r w:rsidR="006F3093" w:rsidRPr="006F3093">
        <w:rPr>
          <w:b/>
          <w:i/>
          <w:sz w:val="26"/>
          <w:szCs w:val="26"/>
          <w:u w:val="single"/>
          <w:shd w:val="clear" w:color="auto" w:fill="FFFFFF"/>
        </w:rPr>
        <w:t>Epoka</w:t>
      </w:r>
      <w:proofErr w:type="spellEnd"/>
      <w:r w:rsidR="006F3093">
        <w:rPr>
          <w:b/>
          <w:sz w:val="26"/>
          <w:szCs w:val="26"/>
          <w:u w:val="single"/>
          <w:shd w:val="clear" w:color="auto" w:fill="FFFFFF"/>
        </w:rPr>
        <w:t>)</w:t>
      </w:r>
    </w:p>
    <w:p w:rsidR="000D6938" w:rsidRDefault="006F3093" w:rsidP="001539E0">
      <w:pPr>
        <w:jc w:val="both"/>
        <w:rPr>
          <w:b/>
          <w:sz w:val="26"/>
          <w:szCs w:val="26"/>
          <w:u w:val="single"/>
          <w:shd w:val="clear" w:color="auto" w:fill="FFFFFF"/>
        </w:rPr>
      </w:pPr>
      <w:r w:rsidRPr="006F3093">
        <w:rPr>
          <w:sz w:val="26"/>
          <w:szCs w:val="26"/>
          <w:shd w:val="clear" w:color="auto" w:fill="FFFFFF"/>
        </w:rPr>
        <w:t xml:space="preserve">In a </w:t>
      </w:r>
      <w:r>
        <w:rPr>
          <w:sz w:val="26"/>
          <w:szCs w:val="26"/>
          <w:shd w:val="clear" w:color="auto" w:fill="FFFFFF"/>
        </w:rPr>
        <w:t xml:space="preserve">front-page interview to the paper, former Kosovo chief negotiator in the dialogue with Serbia, </w:t>
      </w:r>
      <w:proofErr w:type="spellStart"/>
      <w:r>
        <w:rPr>
          <w:sz w:val="26"/>
          <w:szCs w:val="26"/>
          <w:shd w:val="clear" w:color="auto" w:fill="FFFFFF"/>
        </w:rPr>
        <w:t>Edita</w:t>
      </w:r>
      <w:proofErr w:type="spellEnd"/>
      <w:r>
        <w:rPr>
          <w:sz w:val="26"/>
          <w:szCs w:val="26"/>
          <w:shd w:val="clear" w:color="auto" w:fill="FFFFFF"/>
        </w:rPr>
        <w:t xml:space="preserve"> Tahiri warned that leaving the issue of the Association/Community of Serb-majority for the final stage of the dialogue could be dangerous for Kosovo. “If the Association is delayed and enters the package of final agreement, Serbia could make additional demands outside the agreement,” Tahiri said. She added that this stage of the dialogue requires broad political consensus in Kosovo. “This for the fact that these are serious decisions and is a process that will have a historic result,” Tahiri noted. </w:t>
      </w:r>
    </w:p>
    <w:p w:rsidR="000D6938" w:rsidRDefault="000D6938" w:rsidP="001539E0">
      <w:pPr>
        <w:jc w:val="both"/>
        <w:rPr>
          <w:b/>
          <w:sz w:val="26"/>
          <w:szCs w:val="26"/>
          <w:u w:val="single"/>
          <w:shd w:val="clear" w:color="auto" w:fill="FFFFFF"/>
        </w:rPr>
      </w:pPr>
    </w:p>
    <w:p w:rsidR="001539E0" w:rsidRPr="000D6938" w:rsidRDefault="000D6938" w:rsidP="001539E0">
      <w:pPr>
        <w:jc w:val="both"/>
        <w:rPr>
          <w:b/>
          <w:sz w:val="26"/>
          <w:szCs w:val="26"/>
          <w:u w:val="single"/>
          <w:shd w:val="clear" w:color="auto" w:fill="FFFFFF"/>
        </w:rPr>
      </w:pPr>
      <w:r w:rsidRPr="000D6938">
        <w:rPr>
          <w:b/>
          <w:sz w:val="26"/>
          <w:szCs w:val="26"/>
          <w:u w:val="single"/>
          <w:shd w:val="clear" w:color="auto" w:fill="FFFFFF"/>
        </w:rPr>
        <w:t xml:space="preserve">Prosecution to launch investigation against </w:t>
      </w:r>
      <w:proofErr w:type="spellStart"/>
      <w:r w:rsidRPr="000D6938">
        <w:rPr>
          <w:b/>
          <w:sz w:val="26"/>
          <w:szCs w:val="26"/>
          <w:u w:val="single"/>
          <w:shd w:val="clear" w:color="auto" w:fill="FFFFFF"/>
        </w:rPr>
        <w:t>Rikalo</w:t>
      </w:r>
      <w:proofErr w:type="spellEnd"/>
      <w:r w:rsidRPr="000D6938">
        <w:rPr>
          <w:b/>
          <w:sz w:val="26"/>
          <w:szCs w:val="26"/>
          <w:u w:val="single"/>
          <w:shd w:val="clear" w:color="auto" w:fill="FFFFFF"/>
        </w:rPr>
        <w:t xml:space="preserve"> (</w:t>
      </w:r>
      <w:proofErr w:type="spellStart"/>
      <w:r w:rsidRPr="000D6938">
        <w:rPr>
          <w:b/>
          <w:i/>
          <w:sz w:val="26"/>
          <w:szCs w:val="26"/>
          <w:u w:val="single"/>
          <w:shd w:val="clear" w:color="auto" w:fill="FFFFFF"/>
        </w:rPr>
        <w:t>Zeri</w:t>
      </w:r>
      <w:proofErr w:type="spellEnd"/>
      <w:r w:rsidRPr="000D6938">
        <w:rPr>
          <w:b/>
          <w:sz w:val="26"/>
          <w:szCs w:val="26"/>
          <w:u w:val="single"/>
          <w:shd w:val="clear" w:color="auto" w:fill="FFFFFF"/>
        </w:rPr>
        <w:t>)</w:t>
      </w:r>
    </w:p>
    <w:p w:rsidR="000D6938" w:rsidRDefault="000D6938" w:rsidP="000D6938">
      <w:pPr>
        <w:jc w:val="both"/>
        <w:rPr>
          <w:sz w:val="26"/>
          <w:szCs w:val="26"/>
        </w:rPr>
      </w:pPr>
      <w:r>
        <w:rPr>
          <w:sz w:val="26"/>
          <w:szCs w:val="26"/>
          <w:shd w:val="clear" w:color="auto" w:fill="FFFFFF"/>
        </w:rPr>
        <w:t xml:space="preserve">Kosovo prosecution has launched an investigation against the Minister of Agriculture, Forestry and Rural Development, </w:t>
      </w:r>
      <w:proofErr w:type="spellStart"/>
      <w:r>
        <w:rPr>
          <w:sz w:val="26"/>
          <w:szCs w:val="26"/>
          <w:shd w:val="clear" w:color="auto" w:fill="FFFFFF"/>
        </w:rPr>
        <w:t>Nenad</w:t>
      </w:r>
      <w:proofErr w:type="spellEnd"/>
      <w:r>
        <w:rPr>
          <w:sz w:val="26"/>
          <w:szCs w:val="26"/>
          <w:shd w:val="clear" w:color="auto" w:fill="FFFFFF"/>
        </w:rPr>
        <w:t xml:space="preserve"> </w:t>
      </w:r>
      <w:proofErr w:type="spellStart"/>
      <w:r>
        <w:rPr>
          <w:sz w:val="26"/>
          <w:szCs w:val="26"/>
          <w:shd w:val="clear" w:color="auto" w:fill="FFFFFF"/>
        </w:rPr>
        <w:t>Rikalo</w:t>
      </w:r>
      <w:proofErr w:type="spellEnd"/>
      <w:r>
        <w:rPr>
          <w:sz w:val="26"/>
          <w:szCs w:val="26"/>
          <w:shd w:val="clear" w:color="auto" w:fill="FFFFFF"/>
        </w:rPr>
        <w:t xml:space="preserve">, a day after the paper reported that nine months into his ministerial appointment, </w:t>
      </w:r>
      <w:proofErr w:type="spellStart"/>
      <w:r>
        <w:rPr>
          <w:sz w:val="26"/>
          <w:szCs w:val="26"/>
          <w:shd w:val="clear" w:color="auto" w:fill="FFFFFF"/>
        </w:rPr>
        <w:t>Rikalo</w:t>
      </w:r>
      <w:proofErr w:type="spellEnd"/>
      <w:r>
        <w:rPr>
          <w:sz w:val="26"/>
          <w:szCs w:val="26"/>
          <w:shd w:val="clear" w:color="auto" w:fill="FFFFFF"/>
        </w:rPr>
        <w:t xml:space="preserve"> has not </w:t>
      </w:r>
      <w:r>
        <w:rPr>
          <w:sz w:val="26"/>
          <w:szCs w:val="26"/>
        </w:rPr>
        <w:t xml:space="preserve">yet given up ownership of a private company active since 2005. </w:t>
      </w:r>
      <w:proofErr w:type="spellStart"/>
      <w:r>
        <w:rPr>
          <w:sz w:val="26"/>
          <w:szCs w:val="26"/>
        </w:rPr>
        <w:t>Rikalo</w:t>
      </w:r>
      <w:proofErr w:type="spellEnd"/>
      <w:r>
        <w:rPr>
          <w:sz w:val="26"/>
          <w:szCs w:val="26"/>
        </w:rPr>
        <w:t xml:space="preserve"> said </w:t>
      </w:r>
      <w:r>
        <w:rPr>
          <w:sz w:val="26"/>
          <w:szCs w:val="26"/>
        </w:rPr>
        <w:t>h</w:t>
      </w:r>
      <w:r>
        <w:rPr>
          <w:sz w:val="26"/>
          <w:szCs w:val="26"/>
        </w:rPr>
        <w:t>e is in the process of leaving the private company which he said is currently inactive.</w:t>
      </w:r>
      <w:r>
        <w:rPr>
          <w:sz w:val="26"/>
          <w:szCs w:val="26"/>
        </w:rPr>
        <w:t xml:space="preserve"> </w:t>
      </w:r>
    </w:p>
    <w:p w:rsidR="000D6938" w:rsidRPr="001539E0" w:rsidRDefault="000D6938" w:rsidP="001539E0">
      <w:pPr>
        <w:jc w:val="both"/>
        <w:rPr>
          <w:sz w:val="26"/>
          <w:szCs w:val="26"/>
        </w:rPr>
      </w:pPr>
    </w:p>
    <w:tbl>
      <w:tblPr>
        <w:tblpPr w:vertAnchor="text"/>
        <w:tblW w:w="5000" w:type="pct"/>
        <w:shd w:val="clear" w:color="auto" w:fill="FFFFFF"/>
        <w:tblCellMar>
          <w:left w:w="0" w:type="dxa"/>
          <w:right w:w="0" w:type="dxa"/>
        </w:tblCellMar>
        <w:tblLook w:val="04A0" w:firstRow="1" w:lastRow="0" w:firstColumn="1" w:lastColumn="0" w:noHBand="0" w:noVBand="1"/>
      </w:tblPr>
      <w:tblGrid>
        <w:gridCol w:w="9870"/>
      </w:tblGrid>
      <w:tr w:rsidR="007A39D7" w:rsidTr="001539E0">
        <w:tc>
          <w:tcPr>
            <w:tcW w:w="0" w:type="auto"/>
            <w:shd w:val="clear" w:color="auto" w:fill="auto"/>
            <w:tcMar>
              <w:top w:w="150" w:type="dxa"/>
              <w:left w:w="255" w:type="dxa"/>
              <w:bottom w:w="150" w:type="dxa"/>
              <w:right w:w="255" w:type="dxa"/>
            </w:tcMar>
            <w:vAlign w:val="center"/>
          </w:tcPr>
          <w:p w:rsidR="007A39D7" w:rsidRDefault="007A39D7">
            <w:pPr>
              <w:pStyle w:val="NormalWeb"/>
              <w:jc w:val="both"/>
            </w:pPr>
          </w:p>
        </w:tc>
      </w:tr>
    </w:tbl>
    <w:p w:rsidR="007A39D7" w:rsidRDefault="007A39D7" w:rsidP="00DB1219">
      <w:pPr>
        <w:jc w:val="both"/>
        <w:rPr>
          <w:sz w:val="26"/>
          <w:szCs w:val="26"/>
        </w:rPr>
      </w:pPr>
    </w:p>
    <w:p w:rsidR="00515D83" w:rsidRDefault="00515D83"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2E85"/>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F59C-900E-486B-BCDF-05E38084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5827</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145</cp:revision>
  <dcterms:created xsi:type="dcterms:W3CDTF">2017-10-13T07:59:00Z</dcterms:created>
  <dcterms:modified xsi:type="dcterms:W3CDTF">2018-05-25T06:34:00Z</dcterms:modified>
</cp:coreProperties>
</file>