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A6" w:rsidRPr="00E764A0" w:rsidRDefault="00F91CCC" w:rsidP="000C1ACB">
      <w:pPr>
        <w:ind w:left="-117"/>
        <w:jc w:val="both"/>
        <w:rPr>
          <w:lang w:val="en-GB"/>
        </w:rPr>
      </w:pPr>
      <w:r>
        <w:rPr>
          <w:b/>
          <w:bCs/>
          <w:noProof/>
          <w:color w:val="000000"/>
        </w:rPr>
        <w:drawing>
          <wp:inline distT="0" distB="0" distL="0" distR="0">
            <wp:extent cx="5267325" cy="1352550"/>
            <wp:effectExtent l="19050" t="0" r="9525" b="0"/>
            <wp:docPr id="1" name="Picture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9" cstate="print"/>
                    <a:srcRect/>
                    <a:stretch>
                      <a:fillRect/>
                    </a:stretch>
                  </pic:blipFill>
                  <pic:spPr bwMode="auto">
                    <a:xfrm>
                      <a:off x="0" y="0"/>
                      <a:ext cx="5267325" cy="1352550"/>
                    </a:xfrm>
                    <a:prstGeom prst="rect">
                      <a:avLst/>
                    </a:prstGeom>
                    <a:noFill/>
                    <a:ln w="9525">
                      <a:noFill/>
                      <a:miter lim="800000"/>
                      <a:headEnd/>
                      <a:tailEnd/>
                    </a:ln>
                  </pic:spPr>
                </pic:pic>
              </a:graphicData>
            </a:graphic>
          </wp:inline>
        </w:drawing>
      </w:r>
    </w:p>
    <w:p w:rsidR="006841A6" w:rsidRDefault="006841A6" w:rsidP="000C1ACB">
      <w:pPr>
        <w:jc w:val="both"/>
        <w:rPr>
          <w:rFonts w:ascii="Arial" w:hAnsi="Arial" w:cs="Arial"/>
          <w:sz w:val="20"/>
          <w:szCs w:val="20"/>
          <w:lang w:val="en-GB"/>
        </w:rPr>
      </w:pPr>
    </w:p>
    <w:p w:rsidR="006841A6" w:rsidRDefault="006841A6" w:rsidP="000C1ACB">
      <w:pPr>
        <w:jc w:val="both"/>
        <w:rPr>
          <w:rFonts w:ascii="Arial" w:hAnsi="Arial" w:cs="Arial"/>
          <w:sz w:val="20"/>
          <w:szCs w:val="20"/>
          <w:lang w:val="en-GB"/>
        </w:rPr>
      </w:pPr>
    </w:p>
    <w:p w:rsidR="00EB1D98" w:rsidRPr="00E45DE6" w:rsidRDefault="00FF57A5" w:rsidP="000C1ACB">
      <w:pPr>
        <w:jc w:val="both"/>
        <w:rPr>
          <w:lang w:val="en-GB"/>
        </w:rPr>
      </w:pPr>
      <w:proofErr w:type="spellStart"/>
      <w:r w:rsidRPr="00E45DE6">
        <w:rPr>
          <w:lang w:val="en-GB"/>
        </w:rPr>
        <w:t>UNMIK</w:t>
      </w:r>
      <w:proofErr w:type="spellEnd"/>
      <w:r w:rsidRPr="00E45DE6">
        <w:rPr>
          <w:lang w:val="en-GB"/>
        </w:rPr>
        <w:t>/PR/1</w:t>
      </w:r>
      <w:r w:rsidR="00A3219A" w:rsidRPr="00E45DE6">
        <w:rPr>
          <w:lang w:val="en-GB"/>
        </w:rPr>
        <w:t>81</w:t>
      </w:r>
      <w:r w:rsidR="00026626">
        <w:rPr>
          <w:lang w:val="en-GB"/>
        </w:rPr>
        <w:t>1</w:t>
      </w:r>
    </w:p>
    <w:p w:rsidR="00FF57A5" w:rsidRPr="00E45DE6" w:rsidRDefault="00026626" w:rsidP="000C1ACB">
      <w:pPr>
        <w:jc w:val="both"/>
        <w:rPr>
          <w:lang w:val="en-GB"/>
        </w:rPr>
      </w:pPr>
      <w:r>
        <w:rPr>
          <w:lang w:val="en-GB"/>
        </w:rPr>
        <w:t xml:space="preserve">26 November </w:t>
      </w:r>
      <w:r w:rsidR="008A4A16" w:rsidRPr="00E45DE6">
        <w:rPr>
          <w:lang w:val="en-GB"/>
        </w:rPr>
        <w:t>201</w:t>
      </w:r>
      <w:r w:rsidR="00A3219A" w:rsidRPr="00E45DE6">
        <w:rPr>
          <w:lang w:val="en-GB"/>
        </w:rPr>
        <w:t>4</w:t>
      </w:r>
      <w:r w:rsidR="00FF57A5" w:rsidRPr="00E45DE6">
        <w:rPr>
          <w:lang w:val="en-GB"/>
        </w:rPr>
        <w:tab/>
        <w:t xml:space="preserve">   </w:t>
      </w:r>
    </w:p>
    <w:p w:rsidR="00C80FAB" w:rsidRPr="00E45DE6" w:rsidRDefault="00C80FAB" w:rsidP="000C1ACB">
      <w:pPr>
        <w:jc w:val="both"/>
        <w:rPr>
          <w:b/>
          <w:lang w:val="en-GB"/>
        </w:rPr>
      </w:pPr>
    </w:p>
    <w:p w:rsidR="0021695A" w:rsidRPr="0021695A" w:rsidRDefault="0021695A" w:rsidP="0021695A">
      <w:pPr>
        <w:rPr>
          <w:b/>
          <w:sz w:val="28"/>
        </w:rPr>
      </w:pPr>
      <w:bookmarkStart w:id="0" w:name="_GoBack"/>
      <w:proofErr w:type="spellStart"/>
      <w:r w:rsidRPr="0021695A">
        <w:rPr>
          <w:b/>
          <w:sz w:val="28"/>
        </w:rPr>
        <w:t>UNMIK</w:t>
      </w:r>
      <w:proofErr w:type="spellEnd"/>
      <w:r w:rsidRPr="0021695A">
        <w:rPr>
          <w:b/>
          <w:sz w:val="28"/>
        </w:rPr>
        <w:t xml:space="preserve"> deputy chief urges women to show courage, resolve, </w:t>
      </w:r>
      <w:proofErr w:type="gramStart"/>
      <w:r w:rsidRPr="0021695A">
        <w:rPr>
          <w:b/>
          <w:sz w:val="28"/>
        </w:rPr>
        <w:t>creativity</w:t>
      </w:r>
      <w:proofErr w:type="gramEnd"/>
    </w:p>
    <w:bookmarkEnd w:id="0"/>
    <w:p w:rsidR="00A95ED6" w:rsidRPr="0021695A" w:rsidRDefault="00A95ED6" w:rsidP="0021695A"/>
    <w:p w:rsidR="0021695A" w:rsidRPr="0021695A" w:rsidRDefault="00A95ED6" w:rsidP="0021695A">
      <w:pPr>
        <w:jc w:val="both"/>
        <w:rPr>
          <w:sz w:val="23"/>
          <w:szCs w:val="23"/>
        </w:rPr>
      </w:pPr>
      <w:r w:rsidRPr="0021695A">
        <w:rPr>
          <w:sz w:val="23"/>
          <w:szCs w:val="23"/>
        </w:rPr>
        <w:t>PRISTINA –</w:t>
      </w:r>
      <w:r w:rsidR="0021695A" w:rsidRPr="0021695A">
        <w:rPr>
          <w:sz w:val="23"/>
          <w:szCs w:val="23"/>
        </w:rPr>
        <w:t xml:space="preserve"> Pristina, 26 November 2014: The Deputy Special Representative of the Secretary-General (</w:t>
      </w:r>
      <w:proofErr w:type="spellStart"/>
      <w:r w:rsidR="0021695A" w:rsidRPr="0021695A">
        <w:rPr>
          <w:sz w:val="23"/>
          <w:szCs w:val="23"/>
        </w:rPr>
        <w:t>DSRSG</w:t>
      </w:r>
      <w:proofErr w:type="spellEnd"/>
      <w:r w:rsidR="0021695A" w:rsidRPr="0021695A">
        <w:rPr>
          <w:sz w:val="23"/>
          <w:szCs w:val="23"/>
        </w:rPr>
        <w:t xml:space="preserve">) in Kosovo, Jennifer Brush, today told women civil society representatives: “I urge you to demonstrate courage, resolve and creativity, </w:t>
      </w:r>
      <w:proofErr w:type="spellStart"/>
      <w:r w:rsidR="0021695A" w:rsidRPr="0021695A">
        <w:rPr>
          <w:sz w:val="23"/>
          <w:szCs w:val="23"/>
        </w:rPr>
        <w:t>in tending</w:t>
      </w:r>
      <w:proofErr w:type="spellEnd"/>
      <w:r w:rsidR="0021695A" w:rsidRPr="0021695A">
        <w:rPr>
          <w:sz w:val="23"/>
          <w:szCs w:val="23"/>
        </w:rPr>
        <w:t xml:space="preserve"> to the needs of your society, so that you can show a way forward to greater prosperity, democracy and stability. Do not take for granted that you deserve a place at the negotiating table in order to ensure gender equality. You need to earn that seat.”</w:t>
      </w:r>
    </w:p>
    <w:p w:rsidR="0021695A" w:rsidRPr="0021695A" w:rsidRDefault="0021695A" w:rsidP="0021695A">
      <w:pPr>
        <w:jc w:val="both"/>
        <w:rPr>
          <w:sz w:val="23"/>
          <w:szCs w:val="23"/>
        </w:rPr>
      </w:pPr>
    </w:p>
    <w:p w:rsidR="0021695A" w:rsidRPr="0021695A" w:rsidRDefault="0021695A" w:rsidP="0021695A">
      <w:pPr>
        <w:jc w:val="both"/>
        <w:rPr>
          <w:sz w:val="23"/>
          <w:szCs w:val="23"/>
        </w:rPr>
      </w:pPr>
      <w:proofErr w:type="spellStart"/>
      <w:r w:rsidRPr="0021695A">
        <w:rPr>
          <w:sz w:val="23"/>
          <w:szCs w:val="23"/>
        </w:rPr>
        <w:t>DSRSG</w:t>
      </w:r>
      <w:proofErr w:type="spellEnd"/>
      <w:r w:rsidRPr="0021695A">
        <w:rPr>
          <w:sz w:val="23"/>
          <w:szCs w:val="23"/>
        </w:rPr>
        <w:t xml:space="preserve"> Brush was addressing the Open Day on Women, Peace and Security in Kosovo. She was joined by the UN Development Coordinator in Kosovo, Andrew Russell, and the Head of the UN Women Office in Kosovo, Flora Macula. The UN organized the event to foster dialogue between senior UN officials and civil society representatives, to review achievements, challenges and recommendations related to the implementation of UN Security Council resolution 1325. That landmark document, adopted in 2000, was the first UN Security Council resolution to link women’s experiences of conflict to the maintenance of international peace and security. </w:t>
      </w:r>
    </w:p>
    <w:p w:rsidR="0021695A" w:rsidRPr="0021695A" w:rsidRDefault="0021695A" w:rsidP="0021695A">
      <w:pPr>
        <w:jc w:val="both"/>
        <w:rPr>
          <w:sz w:val="23"/>
          <w:szCs w:val="23"/>
        </w:rPr>
      </w:pPr>
    </w:p>
    <w:p w:rsidR="0021695A" w:rsidRPr="0021695A" w:rsidRDefault="0021695A" w:rsidP="0021695A">
      <w:pPr>
        <w:jc w:val="both"/>
        <w:rPr>
          <w:sz w:val="23"/>
          <w:szCs w:val="23"/>
        </w:rPr>
      </w:pPr>
      <w:r w:rsidRPr="0021695A">
        <w:rPr>
          <w:sz w:val="23"/>
          <w:szCs w:val="23"/>
        </w:rPr>
        <w:t xml:space="preserve">Participants discussed the role of women in various sectors of Kosovo society, as well as ways to protect women and prevent violence and human rights violations against them. According to civil society representatives, there had been key achievements in Kosovo since the adoption of resolution 1325. For example, the Kosovo authorities had adopted an action plan in January 2014 on the resolution’s implementation. Also, in </w:t>
      </w:r>
      <w:r w:rsidRPr="0021695A">
        <w:rPr>
          <w:rFonts w:eastAsia="MS Mincho"/>
          <w:sz w:val="23"/>
          <w:szCs w:val="23"/>
        </w:rPr>
        <w:t xml:space="preserve">March 2014, </w:t>
      </w:r>
      <w:r w:rsidRPr="0021695A">
        <w:rPr>
          <w:sz w:val="23"/>
          <w:szCs w:val="23"/>
        </w:rPr>
        <w:t xml:space="preserve">a law had been amended, thus acknowledging survivors of sexual violence during the conflict as a separate category, and giving them access to pensions and some health services.  In addition, women’s political representation had improved due to Kosovo’s quota system.  </w:t>
      </w:r>
    </w:p>
    <w:p w:rsidR="0021695A" w:rsidRPr="0021695A" w:rsidRDefault="0021695A" w:rsidP="0021695A">
      <w:pPr>
        <w:jc w:val="both"/>
        <w:rPr>
          <w:sz w:val="23"/>
          <w:szCs w:val="23"/>
        </w:rPr>
      </w:pPr>
    </w:p>
    <w:p w:rsidR="0021695A" w:rsidRPr="0021695A" w:rsidRDefault="0021695A" w:rsidP="0021695A">
      <w:pPr>
        <w:jc w:val="both"/>
        <w:rPr>
          <w:sz w:val="23"/>
          <w:szCs w:val="23"/>
        </w:rPr>
      </w:pPr>
      <w:r w:rsidRPr="0021695A">
        <w:rPr>
          <w:sz w:val="23"/>
          <w:szCs w:val="23"/>
        </w:rPr>
        <w:t xml:space="preserve">At the same time, participants stressed that Kosovo’s policies needed to be fully implemented and supported by adequate funding. Civil society representatives cited traditional patriarchal attitudes and rigid gender roles as factors that hindered women’s abilities to fully exercise their rights under Kosovo’s legal framework. In addition, real change required economic empowerment. Finally, gender-based violence and women’s access to justice could be better addressed through increased cooperation between the police, </w:t>
      </w:r>
      <w:proofErr w:type="spellStart"/>
      <w:r w:rsidRPr="0021695A">
        <w:rPr>
          <w:sz w:val="23"/>
          <w:szCs w:val="23"/>
        </w:rPr>
        <w:t>judicary</w:t>
      </w:r>
      <w:proofErr w:type="spellEnd"/>
      <w:r w:rsidRPr="0021695A">
        <w:rPr>
          <w:sz w:val="23"/>
          <w:szCs w:val="23"/>
        </w:rPr>
        <w:t xml:space="preserve">, lawyers and health institutions, participants stated. </w:t>
      </w:r>
    </w:p>
    <w:p w:rsidR="0021695A" w:rsidRPr="0021695A" w:rsidRDefault="0021695A" w:rsidP="0021695A">
      <w:pPr>
        <w:jc w:val="both"/>
        <w:rPr>
          <w:sz w:val="23"/>
          <w:szCs w:val="23"/>
        </w:rPr>
      </w:pPr>
    </w:p>
    <w:p w:rsidR="0021695A" w:rsidRPr="0021695A" w:rsidRDefault="0021695A" w:rsidP="0021695A">
      <w:pPr>
        <w:jc w:val="both"/>
        <w:rPr>
          <w:sz w:val="23"/>
          <w:szCs w:val="23"/>
        </w:rPr>
      </w:pPr>
      <w:proofErr w:type="spellStart"/>
      <w:r w:rsidRPr="0021695A">
        <w:rPr>
          <w:sz w:val="23"/>
          <w:szCs w:val="23"/>
        </w:rPr>
        <w:t>DSRSG</w:t>
      </w:r>
      <w:proofErr w:type="spellEnd"/>
      <w:r w:rsidRPr="0021695A">
        <w:rPr>
          <w:sz w:val="23"/>
          <w:szCs w:val="23"/>
        </w:rPr>
        <w:t xml:space="preserve"> Brush also highlighted the important role of men in promoting women’s empowerment, saying: “Many of our male colleagues…have equally demonstrated their commitment to female inclusion and gender equality; we need to recognize and support their efforts.”</w:t>
      </w:r>
    </w:p>
    <w:p w:rsidR="0021695A" w:rsidRPr="0021695A" w:rsidRDefault="0021695A" w:rsidP="0021695A">
      <w:pPr>
        <w:jc w:val="both"/>
        <w:rPr>
          <w:sz w:val="23"/>
          <w:szCs w:val="23"/>
        </w:rPr>
      </w:pPr>
    </w:p>
    <w:p w:rsidR="0021695A" w:rsidRPr="0021695A" w:rsidRDefault="0021695A" w:rsidP="0021695A">
      <w:pPr>
        <w:jc w:val="both"/>
        <w:rPr>
          <w:sz w:val="23"/>
          <w:szCs w:val="23"/>
        </w:rPr>
      </w:pPr>
      <w:r w:rsidRPr="0021695A">
        <w:rPr>
          <w:sz w:val="23"/>
          <w:szCs w:val="23"/>
        </w:rPr>
        <w:t>The issues discussed and recommendations made at today’s event will contribute to a global study on the implementation of UN Security Council resolution 1325, which was commissioned by the UN Secretary-General. Findings will also be widely disseminated across Kosovo, including to government representatives.</w:t>
      </w:r>
    </w:p>
    <w:p w:rsidR="0021695A" w:rsidRPr="0021695A" w:rsidRDefault="0021695A" w:rsidP="0021695A">
      <w:pPr>
        <w:jc w:val="both"/>
        <w:rPr>
          <w:sz w:val="23"/>
          <w:szCs w:val="23"/>
        </w:rPr>
      </w:pPr>
    </w:p>
    <w:p w:rsidR="0021695A" w:rsidRPr="0021695A" w:rsidRDefault="0021695A" w:rsidP="0021695A">
      <w:pPr>
        <w:jc w:val="both"/>
        <w:rPr>
          <w:rFonts w:eastAsiaTheme="minorHAnsi"/>
          <w:sz w:val="23"/>
          <w:szCs w:val="23"/>
        </w:rPr>
      </w:pPr>
    </w:p>
    <w:p w:rsidR="0021695A" w:rsidRPr="0021695A" w:rsidRDefault="0021695A" w:rsidP="0021695A">
      <w:pPr>
        <w:jc w:val="both"/>
        <w:rPr>
          <w:sz w:val="23"/>
          <w:szCs w:val="23"/>
        </w:rPr>
      </w:pPr>
      <w:r w:rsidRPr="0021695A">
        <w:rPr>
          <w:sz w:val="23"/>
          <w:szCs w:val="23"/>
        </w:rPr>
        <w:t xml:space="preserve">For more information: </w:t>
      </w:r>
      <w:proofErr w:type="spellStart"/>
      <w:r w:rsidRPr="0021695A">
        <w:rPr>
          <w:sz w:val="23"/>
          <w:szCs w:val="23"/>
        </w:rPr>
        <w:t>Brenden</w:t>
      </w:r>
      <w:proofErr w:type="spellEnd"/>
      <w:r w:rsidRPr="0021695A">
        <w:rPr>
          <w:sz w:val="23"/>
          <w:szCs w:val="23"/>
        </w:rPr>
        <w:t xml:space="preserve"> </w:t>
      </w:r>
      <w:proofErr w:type="spellStart"/>
      <w:r w:rsidRPr="0021695A">
        <w:rPr>
          <w:sz w:val="23"/>
          <w:szCs w:val="23"/>
        </w:rPr>
        <w:t>Varma</w:t>
      </w:r>
      <w:proofErr w:type="spellEnd"/>
      <w:r w:rsidRPr="0021695A">
        <w:rPr>
          <w:sz w:val="23"/>
          <w:szCs w:val="23"/>
        </w:rPr>
        <w:t xml:space="preserve">, </w:t>
      </w:r>
      <w:hyperlink r:id="rId10" w:history="1">
        <w:r w:rsidRPr="0021695A">
          <w:rPr>
            <w:rStyle w:val="Hyperlink"/>
            <w:sz w:val="23"/>
            <w:szCs w:val="23"/>
          </w:rPr>
          <w:t>varmab@un.org</w:t>
        </w:r>
      </w:hyperlink>
      <w:r w:rsidRPr="0021695A">
        <w:rPr>
          <w:sz w:val="23"/>
          <w:szCs w:val="23"/>
        </w:rPr>
        <w:t xml:space="preserve">, 044500107; </w:t>
      </w:r>
      <w:proofErr w:type="spellStart"/>
      <w:r w:rsidRPr="0021695A">
        <w:rPr>
          <w:sz w:val="23"/>
          <w:szCs w:val="23"/>
        </w:rPr>
        <w:t>Shpend</w:t>
      </w:r>
      <w:proofErr w:type="spellEnd"/>
      <w:r w:rsidRPr="0021695A">
        <w:rPr>
          <w:sz w:val="23"/>
          <w:szCs w:val="23"/>
        </w:rPr>
        <w:t xml:space="preserve"> </w:t>
      </w:r>
      <w:proofErr w:type="spellStart"/>
      <w:r w:rsidRPr="0021695A">
        <w:rPr>
          <w:sz w:val="23"/>
          <w:szCs w:val="23"/>
        </w:rPr>
        <w:t>Berbatovci</w:t>
      </w:r>
      <w:proofErr w:type="spellEnd"/>
      <w:r w:rsidRPr="0021695A">
        <w:rPr>
          <w:sz w:val="23"/>
          <w:szCs w:val="23"/>
        </w:rPr>
        <w:t xml:space="preserve">, </w:t>
      </w:r>
      <w:hyperlink r:id="rId11" w:history="1">
        <w:r w:rsidRPr="0021695A">
          <w:rPr>
            <w:rStyle w:val="Hyperlink"/>
            <w:sz w:val="23"/>
            <w:szCs w:val="23"/>
          </w:rPr>
          <w:t>berbatovci@un.org</w:t>
        </w:r>
      </w:hyperlink>
      <w:r w:rsidRPr="0021695A">
        <w:rPr>
          <w:sz w:val="23"/>
          <w:szCs w:val="23"/>
        </w:rPr>
        <w:t xml:space="preserve">, 044503074; Sophie </w:t>
      </w:r>
      <w:proofErr w:type="spellStart"/>
      <w:r w:rsidRPr="0021695A">
        <w:rPr>
          <w:sz w:val="23"/>
          <w:szCs w:val="23"/>
        </w:rPr>
        <w:t>Guesne</w:t>
      </w:r>
      <w:proofErr w:type="spellEnd"/>
      <w:r w:rsidRPr="0021695A">
        <w:rPr>
          <w:sz w:val="23"/>
          <w:szCs w:val="23"/>
        </w:rPr>
        <w:t xml:space="preserve">, </w:t>
      </w:r>
      <w:hyperlink r:id="rId12" w:history="1">
        <w:r w:rsidRPr="0021695A">
          <w:rPr>
            <w:rStyle w:val="Hyperlink"/>
            <w:sz w:val="23"/>
            <w:szCs w:val="23"/>
          </w:rPr>
          <w:t>guesne@un.org</w:t>
        </w:r>
      </w:hyperlink>
      <w:r w:rsidRPr="0021695A">
        <w:rPr>
          <w:sz w:val="23"/>
          <w:szCs w:val="23"/>
        </w:rPr>
        <w:t>, 044151829</w:t>
      </w:r>
    </w:p>
    <w:p w:rsidR="00387116" w:rsidRPr="0021695A" w:rsidRDefault="00387116" w:rsidP="0021695A"/>
    <w:sectPr w:rsidR="00387116" w:rsidRPr="0021695A" w:rsidSect="0021695A">
      <w:pgSz w:w="11909" w:h="16834" w:code="9"/>
      <w:pgMar w:top="180" w:right="1649" w:bottom="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A5"/>
    <w:rsid w:val="0000328E"/>
    <w:rsid w:val="00004220"/>
    <w:rsid w:val="000109A6"/>
    <w:rsid w:val="00023296"/>
    <w:rsid w:val="00026626"/>
    <w:rsid w:val="000671A2"/>
    <w:rsid w:val="00067765"/>
    <w:rsid w:val="0007099F"/>
    <w:rsid w:val="000802A7"/>
    <w:rsid w:val="000812CD"/>
    <w:rsid w:val="000B7815"/>
    <w:rsid w:val="000C1ACB"/>
    <w:rsid w:val="000D0C47"/>
    <w:rsid w:val="000F0805"/>
    <w:rsid w:val="00100CD0"/>
    <w:rsid w:val="001164D6"/>
    <w:rsid w:val="00190335"/>
    <w:rsid w:val="001B2009"/>
    <w:rsid w:val="001C0FAE"/>
    <w:rsid w:val="001C3CCD"/>
    <w:rsid w:val="001D2118"/>
    <w:rsid w:val="001E78FC"/>
    <w:rsid w:val="0021695A"/>
    <w:rsid w:val="00224BBC"/>
    <w:rsid w:val="00244ACE"/>
    <w:rsid w:val="002C0515"/>
    <w:rsid w:val="002D54FA"/>
    <w:rsid w:val="0032359D"/>
    <w:rsid w:val="00324CCC"/>
    <w:rsid w:val="00332D94"/>
    <w:rsid w:val="00353F01"/>
    <w:rsid w:val="00387116"/>
    <w:rsid w:val="003A0D81"/>
    <w:rsid w:val="004054C6"/>
    <w:rsid w:val="00416CAB"/>
    <w:rsid w:val="004761DF"/>
    <w:rsid w:val="00490B9B"/>
    <w:rsid w:val="004963D8"/>
    <w:rsid w:val="004B4F0A"/>
    <w:rsid w:val="004C5272"/>
    <w:rsid w:val="004D6D7F"/>
    <w:rsid w:val="004F00F1"/>
    <w:rsid w:val="004F7562"/>
    <w:rsid w:val="0052253B"/>
    <w:rsid w:val="0053188C"/>
    <w:rsid w:val="00540E69"/>
    <w:rsid w:val="005577BC"/>
    <w:rsid w:val="00560737"/>
    <w:rsid w:val="0059298F"/>
    <w:rsid w:val="005B55AB"/>
    <w:rsid w:val="005D0CE5"/>
    <w:rsid w:val="0060173A"/>
    <w:rsid w:val="00604790"/>
    <w:rsid w:val="0061302B"/>
    <w:rsid w:val="00623EB9"/>
    <w:rsid w:val="006349D3"/>
    <w:rsid w:val="0064197D"/>
    <w:rsid w:val="006509BF"/>
    <w:rsid w:val="00653B8C"/>
    <w:rsid w:val="006663FA"/>
    <w:rsid w:val="00683997"/>
    <w:rsid w:val="006841A6"/>
    <w:rsid w:val="0069178E"/>
    <w:rsid w:val="006B0201"/>
    <w:rsid w:val="006B236A"/>
    <w:rsid w:val="00700474"/>
    <w:rsid w:val="007064E3"/>
    <w:rsid w:val="0074618F"/>
    <w:rsid w:val="007651A2"/>
    <w:rsid w:val="0077559D"/>
    <w:rsid w:val="00785471"/>
    <w:rsid w:val="00786C61"/>
    <w:rsid w:val="007A2CC5"/>
    <w:rsid w:val="007B0B8D"/>
    <w:rsid w:val="007C5B05"/>
    <w:rsid w:val="007C69C2"/>
    <w:rsid w:val="007D4F14"/>
    <w:rsid w:val="007F59EE"/>
    <w:rsid w:val="0080011B"/>
    <w:rsid w:val="00807E79"/>
    <w:rsid w:val="0082734B"/>
    <w:rsid w:val="008374F7"/>
    <w:rsid w:val="008561EA"/>
    <w:rsid w:val="00863896"/>
    <w:rsid w:val="00872F9D"/>
    <w:rsid w:val="00876B08"/>
    <w:rsid w:val="00892FA7"/>
    <w:rsid w:val="008A4A16"/>
    <w:rsid w:val="008D5F13"/>
    <w:rsid w:val="008E63AF"/>
    <w:rsid w:val="0094094E"/>
    <w:rsid w:val="0095266B"/>
    <w:rsid w:val="009576B3"/>
    <w:rsid w:val="0096716B"/>
    <w:rsid w:val="00975F51"/>
    <w:rsid w:val="009939A3"/>
    <w:rsid w:val="009D3240"/>
    <w:rsid w:val="009D3F98"/>
    <w:rsid w:val="00A3219A"/>
    <w:rsid w:val="00A40691"/>
    <w:rsid w:val="00A83DFF"/>
    <w:rsid w:val="00A95ED6"/>
    <w:rsid w:val="00AD10A2"/>
    <w:rsid w:val="00AF4FBD"/>
    <w:rsid w:val="00B1318E"/>
    <w:rsid w:val="00B64417"/>
    <w:rsid w:val="00B861C5"/>
    <w:rsid w:val="00B97305"/>
    <w:rsid w:val="00BB42B1"/>
    <w:rsid w:val="00C04858"/>
    <w:rsid w:val="00C11F90"/>
    <w:rsid w:val="00C1633D"/>
    <w:rsid w:val="00C30799"/>
    <w:rsid w:val="00C7799F"/>
    <w:rsid w:val="00C80FAB"/>
    <w:rsid w:val="00C90F55"/>
    <w:rsid w:val="00C93140"/>
    <w:rsid w:val="00CA7574"/>
    <w:rsid w:val="00D07A8B"/>
    <w:rsid w:val="00D1025C"/>
    <w:rsid w:val="00D106C5"/>
    <w:rsid w:val="00D14706"/>
    <w:rsid w:val="00D34A87"/>
    <w:rsid w:val="00D46D44"/>
    <w:rsid w:val="00D610B3"/>
    <w:rsid w:val="00D702A7"/>
    <w:rsid w:val="00D729AC"/>
    <w:rsid w:val="00D759F3"/>
    <w:rsid w:val="00D77E5D"/>
    <w:rsid w:val="00DA129B"/>
    <w:rsid w:val="00DF62EC"/>
    <w:rsid w:val="00E1590A"/>
    <w:rsid w:val="00E23224"/>
    <w:rsid w:val="00E37E80"/>
    <w:rsid w:val="00E45DE6"/>
    <w:rsid w:val="00E474D3"/>
    <w:rsid w:val="00E534A9"/>
    <w:rsid w:val="00E620FC"/>
    <w:rsid w:val="00E62376"/>
    <w:rsid w:val="00E7528D"/>
    <w:rsid w:val="00E87D48"/>
    <w:rsid w:val="00EB0C98"/>
    <w:rsid w:val="00EB1855"/>
    <w:rsid w:val="00EB1D98"/>
    <w:rsid w:val="00EB5ADA"/>
    <w:rsid w:val="00EB7886"/>
    <w:rsid w:val="00EC5EF2"/>
    <w:rsid w:val="00EE5411"/>
    <w:rsid w:val="00EE5780"/>
    <w:rsid w:val="00F02DC9"/>
    <w:rsid w:val="00F111C6"/>
    <w:rsid w:val="00F30179"/>
    <w:rsid w:val="00F3480C"/>
    <w:rsid w:val="00F40710"/>
    <w:rsid w:val="00F50B95"/>
    <w:rsid w:val="00F91CCC"/>
    <w:rsid w:val="00FA0F59"/>
    <w:rsid w:val="00FB0C84"/>
    <w:rsid w:val="00FC25BB"/>
    <w:rsid w:val="00FD1CAA"/>
    <w:rsid w:val="00FE2D90"/>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7A5"/>
    <w:rPr>
      <w:sz w:val="24"/>
      <w:szCs w:val="24"/>
    </w:rPr>
  </w:style>
  <w:style w:type="paragraph" w:styleId="Heading2">
    <w:name w:val="heading 2"/>
    <w:basedOn w:val="Normal"/>
    <w:next w:val="Normal"/>
    <w:link w:val="Heading2Char"/>
    <w:qFormat/>
    <w:rsid w:val="00FD1CAA"/>
    <w:pPr>
      <w:keepNext/>
      <w:ind w:left="-360"/>
      <w:jc w:val="center"/>
      <w:outlineLvl w:val="1"/>
    </w:pPr>
    <w:rPr>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F57A5"/>
    <w:pPr>
      <w:spacing w:after="160" w:line="240" w:lineRule="exact"/>
    </w:pPr>
    <w:rPr>
      <w:rFonts w:ascii="Arial" w:hAnsi="Arial" w:cs="Arial"/>
      <w:sz w:val="20"/>
      <w:szCs w:val="20"/>
    </w:rPr>
  </w:style>
  <w:style w:type="paragraph" w:styleId="NormalWeb">
    <w:name w:val="Normal (Web)"/>
    <w:basedOn w:val="Normal"/>
    <w:uiPriority w:val="99"/>
    <w:unhideWhenUsed/>
    <w:rsid w:val="00D14706"/>
    <w:pPr>
      <w:spacing w:before="100" w:beforeAutospacing="1" w:after="100" w:afterAutospacing="1"/>
    </w:pPr>
  </w:style>
  <w:style w:type="character" w:customStyle="1" w:styleId="apple-converted-space">
    <w:name w:val="apple-converted-space"/>
    <w:basedOn w:val="DefaultParagraphFont"/>
    <w:rsid w:val="00D14706"/>
  </w:style>
  <w:style w:type="character" w:styleId="Hyperlink">
    <w:name w:val="Hyperlink"/>
    <w:basedOn w:val="DefaultParagraphFont"/>
    <w:uiPriority w:val="99"/>
    <w:unhideWhenUsed/>
    <w:rsid w:val="00D14706"/>
    <w:rPr>
      <w:color w:val="0000FF"/>
      <w:u w:val="single"/>
    </w:rPr>
  </w:style>
  <w:style w:type="character" w:customStyle="1" w:styleId="unicode">
    <w:name w:val="unicode"/>
    <w:basedOn w:val="DefaultParagraphFont"/>
    <w:rsid w:val="00D14706"/>
  </w:style>
  <w:style w:type="character" w:customStyle="1" w:styleId="ipa">
    <w:name w:val="ipa"/>
    <w:basedOn w:val="DefaultParagraphFont"/>
    <w:rsid w:val="00D14706"/>
  </w:style>
  <w:style w:type="character" w:styleId="Emphasis">
    <w:name w:val="Emphasis"/>
    <w:basedOn w:val="DefaultParagraphFont"/>
    <w:uiPriority w:val="20"/>
    <w:qFormat/>
    <w:rsid w:val="00D34A87"/>
    <w:rPr>
      <w:i/>
      <w:iCs/>
    </w:rPr>
  </w:style>
  <w:style w:type="paragraph" w:styleId="BalloonText">
    <w:name w:val="Balloon Text"/>
    <w:basedOn w:val="Normal"/>
    <w:link w:val="BalloonTextChar"/>
    <w:rsid w:val="00D34A87"/>
    <w:rPr>
      <w:rFonts w:ascii="Tahoma" w:hAnsi="Tahoma" w:cs="Tahoma"/>
      <w:sz w:val="16"/>
      <w:szCs w:val="16"/>
    </w:rPr>
  </w:style>
  <w:style w:type="character" w:customStyle="1" w:styleId="BalloonTextChar">
    <w:name w:val="Balloon Text Char"/>
    <w:basedOn w:val="DefaultParagraphFont"/>
    <w:link w:val="BalloonText"/>
    <w:rsid w:val="00D34A87"/>
    <w:rPr>
      <w:rFonts w:ascii="Tahoma" w:hAnsi="Tahoma" w:cs="Tahoma"/>
      <w:sz w:val="16"/>
      <w:szCs w:val="16"/>
    </w:rPr>
  </w:style>
  <w:style w:type="paragraph" w:customStyle="1" w:styleId="CharCharChar0">
    <w:name w:val="Char Char Char"/>
    <w:basedOn w:val="Normal"/>
    <w:rsid w:val="001C3CCD"/>
    <w:pPr>
      <w:spacing w:after="160" w:line="240" w:lineRule="exact"/>
    </w:pPr>
    <w:rPr>
      <w:rFonts w:ascii="Arial" w:hAnsi="Arial" w:cs="Arial"/>
      <w:sz w:val="20"/>
      <w:szCs w:val="20"/>
    </w:rPr>
  </w:style>
  <w:style w:type="character" w:customStyle="1" w:styleId="Heading2Char">
    <w:name w:val="Heading 2 Char"/>
    <w:basedOn w:val="DefaultParagraphFont"/>
    <w:link w:val="Heading2"/>
    <w:rsid w:val="00FD1CAA"/>
    <w:rPr>
      <w:b/>
      <w:bCs/>
      <w:sz w:val="28"/>
      <w:lang w:val="en-GB"/>
    </w:rPr>
  </w:style>
  <w:style w:type="character" w:customStyle="1" w:styleId="textarticledetail">
    <w:name w:val="textarticledetail"/>
    <w:basedOn w:val="DefaultParagraphFont"/>
    <w:rsid w:val="00FD1CAA"/>
  </w:style>
  <w:style w:type="paragraph" w:styleId="NoSpacing">
    <w:name w:val="No Spacing"/>
    <w:uiPriority w:val="1"/>
    <w:qFormat/>
    <w:rsid w:val="0021695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7A5"/>
    <w:rPr>
      <w:sz w:val="24"/>
      <w:szCs w:val="24"/>
    </w:rPr>
  </w:style>
  <w:style w:type="paragraph" w:styleId="Heading2">
    <w:name w:val="heading 2"/>
    <w:basedOn w:val="Normal"/>
    <w:next w:val="Normal"/>
    <w:link w:val="Heading2Char"/>
    <w:qFormat/>
    <w:rsid w:val="00FD1CAA"/>
    <w:pPr>
      <w:keepNext/>
      <w:ind w:left="-360"/>
      <w:jc w:val="center"/>
      <w:outlineLvl w:val="1"/>
    </w:pPr>
    <w:rPr>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F57A5"/>
    <w:pPr>
      <w:spacing w:after="160" w:line="240" w:lineRule="exact"/>
    </w:pPr>
    <w:rPr>
      <w:rFonts w:ascii="Arial" w:hAnsi="Arial" w:cs="Arial"/>
      <w:sz w:val="20"/>
      <w:szCs w:val="20"/>
    </w:rPr>
  </w:style>
  <w:style w:type="paragraph" w:styleId="NormalWeb">
    <w:name w:val="Normal (Web)"/>
    <w:basedOn w:val="Normal"/>
    <w:uiPriority w:val="99"/>
    <w:unhideWhenUsed/>
    <w:rsid w:val="00D14706"/>
    <w:pPr>
      <w:spacing w:before="100" w:beforeAutospacing="1" w:after="100" w:afterAutospacing="1"/>
    </w:pPr>
  </w:style>
  <w:style w:type="character" w:customStyle="1" w:styleId="apple-converted-space">
    <w:name w:val="apple-converted-space"/>
    <w:basedOn w:val="DefaultParagraphFont"/>
    <w:rsid w:val="00D14706"/>
  </w:style>
  <w:style w:type="character" w:styleId="Hyperlink">
    <w:name w:val="Hyperlink"/>
    <w:basedOn w:val="DefaultParagraphFont"/>
    <w:uiPriority w:val="99"/>
    <w:unhideWhenUsed/>
    <w:rsid w:val="00D14706"/>
    <w:rPr>
      <w:color w:val="0000FF"/>
      <w:u w:val="single"/>
    </w:rPr>
  </w:style>
  <w:style w:type="character" w:customStyle="1" w:styleId="unicode">
    <w:name w:val="unicode"/>
    <w:basedOn w:val="DefaultParagraphFont"/>
    <w:rsid w:val="00D14706"/>
  </w:style>
  <w:style w:type="character" w:customStyle="1" w:styleId="ipa">
    <w:name w:val="ipa"/>
    <w:basedOn w:val="DefaultParagraphFont"/>
    <w:rsid w:val="00D14706"/>
  </w:style>
  <w:style w:type="character" w:styleId="Emphasis">
    <w:name w:val="Emphasis"/>
    <w:basedOn w:val="DefaultParagraphFont"/>
    <w:uiPriority w:val="20"/>
    <w:qFormat/>
    <w:rsid w:val="00D34A87"/>
    <w:rPr>
      <w:i/>
      <w:iCs/>
    </w:rPr>
  </w:style>
  <w:style w:type="paragraph" w:styleId="BalloonText">
    <w:name w:val="Balloon Text"/>
    <w:basedOn w:val="Normal"/>
    <w:link w:val="BalloonTextChar"/>
    <w:rsid w:val="00D34A87"/>
    <w:rPr>
      <w:rFonts w:ascii="Tahoma" w:hAnsi="Tahoma" w:cs="Tahoma"/>
      <w:sz w:val="16"/>
      <w:szCs w:val="16"/>
    </w:rPr>
  </w:style>
  <w:style w:type="character" w:customStyle="1" w:styleId="BalloonTextChar">
    <w:name w:val="Balloon Text Char"/>
    <w:basedOn w:val="DefaultParagraphFont"/>
    <w:link w:val="BalloonText"/>
    <w:rsid w:val="00D34A87"/>
    <w:rPr>
      <w:rFonts w:ascii="Tahoma" w:hAnsi="Tahoma" w:cs="Tahoma"/>
      <w:sz w:val="16"/>
      <w:szCs w:val="16"/>
    </w:rPr>
  </w:style>
  <w:style w:type="paragraph" w:customStyle="1" w:styleId="CharCharChar0">
    <w:name w:val="Char Char Char"/>
    <w:basedOn w:val="Normal"/>
    <w:rsid w:val="001C3CCD"/>
    <w:pPr>
      <w:spacing w:after="160" w:line="240" w:lineRule="exact"/>
    </w:pPr>
    <w:rPr>
      <w:rFonts w:ascii="Arial" w:hAnsi="Arial" w:cs="Arial"/>
      <w:sz w:val="20"/>
      <w:szCs w:val="20"/>
    </w:rPr>
  </w:style>
  <w:style w:type="character" w:customStyle="1" w:styleId="Heading2Char">
    <w:name w:val="Heading 2 Char"/>
    <w:basedOn w:val="DefaultParagraphFont"/>
    <w:link w:val="Heading2"/>
    <w:rsid w:val="00FD1CAA"/>
    <w:rPr>
      <w:b/>
      <w:bCs/>
      <w:sz w:val="28"/>
      <w:lang w:val="en-GB"/>
    </w:rPr>
  </w:style>
  <w:style w:type="character" w:customStyle="1" w:styleId="textarticledetail">
    <w:name w:val="textarticledetail"/>
    <w:basedOn w:val="DefaultParagraphFont"/>
    <w:rsid w:val="00FD1CAA"/>
  </w:style>
  <w:style w:type="paragraph" w:styleId="NoSpacing">
    <w:name w:val="No Spacing"/>
    <w:uiPriority w:val="1"/>
    <w:qFormat/>
    <w:rsid w:val="002169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8328">
      <w:bodyDiv w:val="1"/>
      <w:marLeft w:val="0"/>
      <w:marRight w:val="0"/>
      <w:marTop w:val="0"/>
      <w:marBottom w:val="0"/>
      <w:divBdr>
        <w:top w:val="none" w:sz="0" w:space="0" w:color="auto"/>
        <w:left w:val="none" w:sz="0" w:space="0" w:color="auto"/>
        <w:bottom w:val="none" w:sz="0" w:space="0" w:color="auto"/>
        <w:right w:val="none" w:sz="0" w:space="0" w:color="auto"/>
      </w:divBdr>
    </w:div>
    <w:div w:id="300696033">
      <w:bodyDiv w:val="1"/>
      <w:marLeft w:val="0"/>
      <w:marRight w:val="0"/>
      <w:marTop w:val="0"/>
      <w:marBottom w:val="0"/>
      <w:divBdr>
        <w:top w:val="none" w:sz="0" w:space="0" w:color="auto"/>
        <w:left w:val="none" w:sz="0" w:space="0" w:color="auto"/>
        <w:bottom w:val="none" w:sz="0" w:space="0" w:color="auto"/>
        <w:right w:val="none" w:sz="0" w:space="0" w:color="auto"/>
      </w:divBdr>
    </w:div>
    <w:div w:id="564266827">
      <w:bodyDiv w:val="1"/>
      <w:marLeft w:val="0"/>
      <w:marRight w:val="0"/>
      <w:marTop w:val="0"/>
      <w:marBottom w:val="0"/>
      <w:divBdr>
        <w:top w:val="none" w:sz="0" w:space="0" w:color="auto"/>
        <w:left w:val="none" w:sz="0" w:space="0" w:color="auto"/>
        <w:bottom w:val="none" w:sz="0" w:space="0" w:color="auto"/>
        <w:right w:val="none" w:sz="0" w:space="0" w:color="auto"/>
      </w:divBdr>
      <w:divsChild>
        <w:div w:id="1872496291">
          <w:marLeft w:val="0"/>
          <w:marRight w:val="0"/>
          <w:marTop w:val="0"/>
          <w:marBottom w:val="0"/>
          <w:divBdr>
            <w:top w:val="none" w:sz="0" w:space="0" w:color="auto"/>
            <w:left w:val="none" w:sz="0" w:space="0" w:color="auto"/>
            <w:bottom w:val="none" w:sz="0" w:space="0" w:color="auto"/>
            <w:right w:val="none" w:sz="0" w:space="0" w:color="auto"/>
          </w:divBdr>
        </w:div>
        <w:div w:id="812677444">
          <w:marLeft w:val="0"/>
          <w:marRight w:val="0"/>
          <w:marTop w:val="0"/>
          <w:marBottom w:val="0"/>
          <w:divBdr>
            <w:top w:val="none" w:sz="0" w:space="0" w:color="auto"/>
            <w:left w:val="none" w:sz="0" w:space="0" w:color="auto"/>
            <w:bottom w:val="none" w:sz="0" w:space="0" w:color="auto"/>
            <w:right w:val="none" w:sz="0" w:space="0" w:color="auto"/>
          </w:divBdr>
        </w:div>
        <w:div w:id="1478569289">
          <w:marLeft w:val="0"/>
          <w:marRight w:val="0"/>
          <w:marTop w:val="0"/>
          <w:marBottom w:val="0"/>
          <w:divBdr>
            <w:top w:val="none" w:sz="0" w:space="0" w:color="auto"/>
            <w:left w:val="none" w:sz="0" w:space="0" w:color="auto"/>
            <w:bottom w:val="none" w:sz="0" w:space="0" w:color="auto"/>
            <w:right w:val="none" w:sz="0" w:space="0" w:color="auto"/>
          </w:divBdr>
        </w:div>
        <w:div w:id="1491942364">
          <w:marLeft w:val="0"/>
          <w:marRight w:val="0"/>
          <w:marTop w:val="0"/>
          <w:marBottom w:val="0"/>
          <w:divBdr>
            <w:top w:val="none" w:sz="0" w:space="0" w:color="auto"/>
            <w:left w:val="none" w:sz="0" w:space="0" w:color="auto"/>
            <w:bottom w:val="none" w:sz="0" w:space="0" w:color="auto"/>
            <w:right w:val="none" w:sz="0" w:space="0" w:color="auto"/>
          </w:divBdr>
        </w:div>
        <w:div w:id="1876960940">
          <w:marLeft w:val="0"/>
          <w:marRight w:val="0"/>
          <w:marTop w:val="0"/>
          <w:marBottom w:val="0"/>
          <w:divBdr>
            <w:top w:val="none" w:sz="0" w:space="0" w:color="auto"/>
            <w:left w:val="none" w:sz="0" w:space="0" w:color="auto"/>
            <w:bottom w:val="none" w:sz="0" w:space="0" w:color="auto"/>
            <w:right w:val="none" w:sz="0" w:space="0" w:color="auto"/>
          </w:divBdr>
        </w:div>
        <w:div w:id="481194669">
          <w:marLeft w:val="0"/>
          <w:marRight w:val="0"/>
          <w:marTop w:val="0"/>
          <w:marBottom w:val="0"/>
          <w:divBdr>
            <w:top w:val="none" w:sz="0" w:space="0" w:color="auto"/>
            <w:left w:val="none" w:sz="0" w:space="0" w:color="auto"/>
            <w:bottom w:val="none" w:sz="0" w:space="0" w:color="auto"/>
            <w:right w:val="none" w:sz="0" w:space="0" w:color="auto"/>
          </w:divBdr>
        </w:div>
        <w:div w:id="177738713">
          <w:marLeft w:val="0"/>
          <w:marRight w:val="0"/>
          <w:marTop w:val="0"/>
          <w:marBottom w:val="0"/>
          <w:divBdr>
            <w:top w:val="none" w:sz="0" w:space="0" w:color="auto"/>
            <w:left w:val="none" w:sz="0" w:space="0" w:color="auto"/>
            <w:bottom w:val="none" w:sz="0" w:space="0" w:color="auto"/>
            <w:right w:val="none" w:sz="0" w:space="0" w:color="auto"/>
          </w:divBdr>
        </w:div>
        <w:div w:id="2050454637">
          <w:marLeft w:val="0"/>
          <w:marRight w:val="0"/>
          <w:marTop w:val="0"/>
          <w:marBottom w:val="0"/>
          <w:divBdr>
            <w:top w:val="none" w:sz="0" w:space="0" w:color="auto"/>
            <w:left w:val="none" w:sz="0" w:space="0" w:color="auto"/>
            <w:bottom w:val="none" w:sz="0" w:space="0" w:color="auto"/>
            <w:right w:val="none" w:sz="0" w:space="0" w:color="auto"/>
          </w:divBdr>
        </w:div>
      </w:divsChild>
    </w:div>
    <w:div w:id="888952373">
      <w:bodyDiv w:val="1"/>
      <w:marLeft w:val="0"/>
      <w:marRight w:val="0"/>
      <w:marTop w:val="0"/>
      <w:marBottom w:val="0"/>
      <w:divBdr>
        <w:top w:val="none" w:sz="0" w:space="0" w:color="auto"/>
        <w:left w:val="none" w:sz="0" w:space="0" w:color="auto"/>
        <w:bottom w:val="none" w:sz="0" w:space="0" w:color="auto"/>
        <w:right w:val="none" w:sz="0" w:space="0" w:color="auto"/>
      </w:divBdr>
    </w:div>
    <w:div w:id="900366018">
      <w:bodyDiv w:val="1"/>
      <w:marLeft w:val="0"/>
      <w:marRight w:val="0"/>
      <w:marTop w:val="0"/>
      <w:marBottom w:val="0"/>
      <w:divBdr>
        <w:top w:val="none" w:sz="0" w:space="0" w:color="auto"/>
        <w:left w:val="none" w:sz="0" w:space="0" w:color="auto"/>
        <w:bottom w:val="none" w:sz="0" w:space="0" w:color="auto"/>
        <w:right w:val="none" w:sz="0" w:space="0" w:color="auto"/>
      </w:divBdr>
    </w:div>
    <w:div w:id="957763384">
      <w:bodyDiv w:val="1"/>
      <w:marLeft w:val="0"/>
      <w:marRight w:val="0"/>
      <w:marTop w:val="0"/>
      <w:marBottom w:val="0"/>
      <w:divBdr>
        <w:top w:val="none" w:sz="0" w:space="0" w:color="auto"/>
        <w:left w:val="none" w:sz="0" w:space="0" w:color="auto"/>
        <w:bottom w:val="none" w:sz="0" w:space="0" w:color="auto"/>
        <w:right w:val="none" w:sz="0" w:space="0" w:color="auto"/>
      </w:divBdr>
    </w:div>
    <w:div w:id="1119035539">
      <w:bodyDiv w:val="1"/>
      <w:marLeft w:val="0"/>
      <w:marRight w:val="0"/>
      <w:marTop w:val="0"/>
      <w:marBottom w:val="0"/>
      <w:divBdr>
        <w:top w:val="none" w:sz="0" w:space="0" w:color="auto"/>
        <w:left w:val="none" w:sz="0" w:space="0" w:color="auto"/>
        <w:bottom w:val="none" w:sz="0" w:space="0" w:color="auto"/>
        <w:right w:val="none" w:sz="0" w:space="0" w:color="auto"/>
      </w:divBdr>
    </w:div>
    <w:div w:id="1478647666">
      <w:bodyDiv w:val="1"/>
      <w:marLeft w:val="0"/>
      <w:marRight w:val="0"/>
      <w:marTop w:val="0"/>
      <w:marBottom w:val="0"/>
      <w:divBdr>
        <w:top w:val="none" w:sz="0" w:space="0" w:color="auto"/>
        <w:left w:val="none" w:sz="0" w:space="0" w:color="auto"/>
        <w:bottom w:val="none" w:sz="0" w:space="0" w:color="auto"/>
        <w:right w:val="none" w:sz="0" w:space="0" w:color="auto"/>
      </w:divBdr>
    </w:div>
    <w:div w:id="1902859173">
      <w:bodyDiv w:val="1"/>
      <w:marLeft w:val="0"/>
      <w:marRight w:val="0"/>
      <w:marTop w:val="0"/>
      <w:marBottom w:val="0"/>
      <w:divBdr>
        <w:top w:val="none" w:sz="0" w:space="0" w:color="auto"/>
        <w:left w:val="none" w:sz="0" w:space="0" w:color="auto"/>
        <w:bottom w:val="none" w:sz="0" w:space="0" w:color="auto"/>
        <w:right w:val="none" w:sz="0" w:space="0" w:color="auto"/>
      </w:divBdr>
    </w:div>
    <w:div w:id="1905144111">
      <w:bodyDiv w:val="1"/>
      <w:marLeft w:val="0"/>
      <w:marRight w:val="0"/>
      <w:marTop w:val="0"/>
      <w:marBottom w:val="0"/>
      <w:divBdr>
        <w:top w:val="none" w:sz="0" w:space="0" w:color="auto"/>
        <w:left w:val="none" w:sz="0" w:space="0" w:color="auto"/>
        <w:bottom w:val="none" w:sz="0" w:space="0" w:color="auto"/>
        <w:right w:val="none" w:sz="0" w:space="0" w:color="auto"/>
      </w:divBdr>
    </w:div>
    <w:div w:id="21466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esne@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erbatovci@un.org" TargetMode="External"/><Relationship Id="rId5" Type="http://schemas.openxmlformats.org/officeDocument/2006/relationships/styles" Target="styles.xml"/><Relationship Id="rId10" Type="http://schemas.openxmlformats.org/officeDocument/2006/relationships/hyperlink" Target="mailto:varmab@un.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_x0020_of_x0020_Publication xmlns="bfc0fe67-aaae-4103-a90e-8f383ba69f8d">2014</Year_x0020_of_x0020_Publication>
    <Type_x0020_of_x0020_document xmlns="bfc0fe67-aaae-4103-a90e-8f383ba69f8d">Press Release</Type_x0020_of_x0020_document>
    <Publication_x0020_Date xmlns="b9fab99d-1571-47f6-8995-3a195ef041f8">2014-07-26T22:00:00+00:00</Publication_x0020_Date>
    <_dlc_DocId xmlns="b9fab99d-1571-47f6-8995-3a195ef041f8">M5JDUUKXSQ5W-80-1676</_dlc_DocId>
    <_dlc_DocIdUrl xmlns="b9fab99d-1571-47f6-8995-3a195ef041f8">
      <Url>http://prod.unmikonline.org/_layouts/DocIdRedir.aspx?ID=M5JDUUKXSQ5W-80-1676</Url>
      <Description>M5JDUUKXSQ5W-80-1676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3491084224A4983DA8D97742C3105" ma:contentTypeVersion="3" ma:contentTypeDescription="Create a new document." ma:contentTypeScope="" ma:versionID="502740a6886600b9fd1a220ebda064a1">
  <xsd:schema xmlns:xsd="http://www.w3.org/2001/XMLSchema" xmlns:xs="http://www.w3.org/2001/XMLSchema" xmlns:p="http://schemas.microsoft.com/office/2006/metadata/properties" xmlns:ns2="b9fab99d-1571-47f6-8995-3a195ef041f8" xmlns:ns3="bfc0fe67-aaae-4103-a90e-8f383ba69f8d" targetNamespace="http://schemas.microsoft.com/office/2006/metadata/properties" ma:root="true" ma:fieldsID="7e68d65916ac8d630c3ddc8d4621a228" ns2:_="" ns3:_="">
    <xsd:import namespace="b9fab99d-1571-47f6-8995-3a195ef041f8"/>
    <xsd:import namespace="bfc0fe67-aaae-4103-a90e-8f383ba69f8d"/>
    <xsd:element name="properties">
      <xsd:complexType>
        <xsd:sequence>
          <xsd:element name="documentManagement">
            <xsd:complexType>
              <xsd:all>
                <xsd:element ref="ns2:Publication_x0020_Date"/>
                <xsd:element ref="ns3:Type_x0020_of_x0020_document"/>
                <xsd:element ref="ns3:Year_x0020_of_x0020_Publication"/>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Publication_x0020_Date" ma:index="8" ma:displayName="Publication Date" ma:default="[today]" ma:description="Date of Publication" ma:format="DateOnly" ma:indexed="true" ma:internalName="Publication_x0020_Dat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c0fe67-aaae-4103-a90e-8f383ba69f8d" elementFormDefault="qualified">
    <xsd:import namespace="http://schemas.microsoft.com/office/2006/documentManagement/types"/>
    <xsd:import namespace="http://schemas.microsoft.com/office/infopath/2007/PartnerControls"/>
    <xsd:element name="Type_x0020_of_x0020_document" ma:index="9" ma:displayName="Type of document" ma:default="Press Release" ma:description="Type of DPI document" ma:format="RadioButtons" ma:internalName="Type_x0020_of_x0020_document">
      <xsd:simpleType>
        <xsd:restriction base="dms:Choice">
          <xsd:enumeration value="Press Release"/>
          <xsd:enumeration value="Note to the media"/>
          <xsd:enumeration value="Press Statement"/>
          <xsd:enumeration value="UNHQ Document"/>
        </xsd:restriction>
      </xsd:simpleType>
    </xsd:element>
    <xsd:element name="Year_x0020_of_x0020_Publication" ma:index="10" ma:displayName="Year of Publication" ma:default="2014" ma:format="Dropdown" ma:internalName="Year_x0020_of_x0020_Publication">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90F6C5-E136-4FEE-BDAD-B7831A709727}">
  <ds:schemaRefs>
    <ds:schemaRef ds:uri="http://schemas.microsoft.com/sharepoint/v3/contenttype/forms"/>
  </ds:schemaRefs>
</ds:datastoreItem>
</file>

<file path=customXml/itemProps2.xml><?xml version="1.0" encoding="utf-8"?>
<ds:datastoreItem xmlns:ds="http://schemas.openxmlformats.org/officeDocument/2006/customXml" ds:itemID="{9D809093-4635-4851-B8DB-EB7A5C3B1192}">
  <ds:schemaRefs>
    <ds:schemaRef ds:uri="http://schemas.microsoft.com/office/2006/metadata/properties"/>
    <ds:schemaRef ds:uri="http://schemas.microsoft.com/office/infopath/2007/PartnerControls"/>
    <ds:schemaRef ds:uri="bfc0fe67-aaae-4103-a90e-8f383ba69f8d"/>
    <ds:schemaRef ds:uri="b9fab99d-1571-47f6-8995-3a195ef041f8"/>
  </ds:schemaRefs>
</ds:datastoreItem>
</file>

<file path=customXml/itemProps3.xml><?xml version="1.0" encoding="utf-8"?>
<ds:datastoreItem xmlns:ds="http://schemas.openxmlformats.org/officeDocument/2006/customXml" ds:itemID="{88C23AAE-BFBD-49D8-8AB1-0B1826ABD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ab99d-1571-47f6-8995-3a195ef041f8"/>
    <ds:schemaRef ds:uri="bfc0fe67-aaae-4103-a90e-8f383ba6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4613-9E6B-4D23-9377-A7A9DBD4CA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27/07/2014 - SRSG’s message on the occasion of Ramazan Bajram</vt:lpstr>
    </vt:vector>
  </TitlesOfParts>
  <Company>UNMIK</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1811 - UNMIK deputy chief urges women to show courage, resolve, creativity</dc:title>
  <dc:creator>Shpend Berbatovci</dc:creator>
  <cp:lastModifiedBy>Shpend Berbatovci</cp:lastModifiedBy>
  <cp:revision>2</cp:revision>
  <cp:lastPrinted>2013-06-18T13:39:00Z</cp:lastPrinted>
  <dcterms:created xsi:type="dcterms:W3CDTF">2014-11-26T11:07:00Z</dcterms:created>
  <dcterms:modified xsi:type="dcterms:W3CDTF">2014-11-26T11:07:00Z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0x0101002693491084224A4983DA8D97742C3105</vt:lpwstr>
  </property>
  <property fmtid="{D5CDD505-2E9C-101B-9397-08002B2CF9AE}" pid="3" name="_dlc_DocIdItemGuid">
    <vt:lpwstr>e84ad106-41da-406b-9d90-5902eef10ced</vt:lpwstr>
  </property>
</Properties>
</file>