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2FCAA4A"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F6AC1">
        <w:rPr>
          <w:rFonts w:ascii="Arial Black" w:hAnsi="Arial Black"/>
          <w:color w:val="2E74B5"/>
          <w:sz w:val="40"/>
          <w:szCs w:val="40"/>
        </w:rPr>
        <w:t xml:space="preserve">  </w:t>
      </w:r>
      <w:r w:rsidR="00E64F3E">
        <w:rPr>
          <w:rFonts w:ascii="Arial Black" w:hAnsi="Arial Black"/>
          <w:color w:val="2E74B5"/>
          <w:sz w:val="40"/>
          <w:szCs w:val="40"/>
        </w:rPr>
        <w:t xml:space="preserve">  </w:t>
      </w:r>
      <w:r w:rsidR="004E1139">
        <w:rPr>
          <w:rFonts w:ascii="Arial Black" w:hAnsi="Arial Black"/>
          <w:color w:val="2E74B5"/>
          <w:sz w:val="40"/>
          <w:szCs w:val="40"/>
        </w:rPr>
        <w:t>8</w:t>
      </w:r>
      <w:r w:rsidR="0030682C">
        <w:rPr>
          <w:rFonts w:ascii="Arial Black" w:hAnsi="Arial Black"/>
          <w:color w:val="2E74B5"/>
          <w:sz w:val="40"/>
          <w:szCs w:val="40"/>
        </w:rPr>
        <w:t xml:space="preserve"> December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13F7D0EF" w14:textId="77777777" w:rsidR="005A4720" w:rsidRPr="005A4720" w:rsidRDefault="005A4720" w:rsidP="005A4720">
      <w:pPr>
        <w:pStyle w:val="ListParagraph"/>
        <w:numPr>
          <w:ilvl w:val="0"/>
          <w:numId w:val="48"/>
        </w:numPr>
        <w:ind w:left="360"/>
        <w:jc w:val="both"/>
        <w:rPr>
          <w:b/>
          <w:bCs/>
          <w:sz w:val="26"/>
          <w:szCs w:val="26"/>
        </w:rPr>
      </w:pPr>
      <w:proofErr w:type="spellStart"/>
      <w:r w:rsidRPr="005A4720">
        <w:rPr>
          <w:b/>
          <w:bCs/>
          <w:sz w:val="26"/>
          <w:szCs w:val="26"/>
        </w:rPr>
        <w:t>Haradinaj</w:t>
      </w:r>
      <w:proofErr w:type="spellEnd"/>
      <w:r w:rsidRPr="005A4720">
        <w:rPr>
          <w:b/>
          <w:bCs/>
          <w:sz w:val="26"/>
          <w:szCs w:val="26"/>
        </w:rPr>
        <w:t>: Stoltenberg’s statement for the army is not a “NO” (</w:t>
      </w:r>
      <w:r w:rsidRPr="005A4720">
        <w:rPr>
          <w:b/>
          <w:bCs/>
          <w:i/>
          <w:iCs/>
          <w:sz w:val="26"/>
          <w:szCs w:val="26"/>
        </w:rPr>
        <w:t>media</w:t>
      </w:r>
      <w:r w:rsidRPr="005A4720">
        <w:rPr>
          <w:b/>
          <w:bCs/>
          <w:sz w:val="26"/>
          <w:szCs w:val="26"/>
        </w:rPr>
        <w:t>)</w:t>
      </w:r>
    </w:p>
    <w:p w14:paraId="25170C96" w14:textId="77777777" w:rsidR="005A4720" w:rsidRPr="005A4720" w:rsidRDefault="005A4720" w:rsidP="005A4720">
      <w:pPr>
        <w:pStyle w:val="ListParagraph"/>
        <w:numPr>
          <w:ilvl w:val="0"/>
          <w:numId w:val="48"/>
        </w:numPr>
        <w:ind w:left="360"/>
        <w:jc w:val="both"/>
        <w:rPr>
          <w:b/>
          <w:bCs/>
          <w:sz w:val="26"/>
          <w:szCs w:val="26"/>
        </w:rPr>
      </w:pPr>
      <w:proofErr w:type="spellStart"/>
      <w:r w:rsidRPr="005A4720">
        <w:rPr>
          <w:b/>
          <w:bCs/>
          <w:sz w:val="26"/>
          <w:szCs w:val="26"/>
        </w:rPr>
        <w:t>Haradinaj</w:t>
      </w:r>
      <w:proofErr w:type="spellEnd"/>
      <w:r w:rsidRPr="005A4720">
        <w:rPr>
          <w:b/>
          <w:bCs/>
          <w:sz w:val="26"/>
          <w:szCs w:val="26"/>
        </w:rPr>
        <w:t xml:space="preserve"> implies bigger measures than 100-percent tax (</w:t>
      </w:r>
      <w:proofErr w:type="spellStart"/>
      <w:r w:rsidRPr="005A4720">
        <w:rPr>
          <w:b/>
          <w:bCs/>
          <w:i/>
          <w:iCs/>
          <w:sz w:val="26"/>
          <w:szCs w:val="26"/>
        </w:rPr>
        <w:t>Lajmi</w:t>
      </w:r>
      <w:proofErr w:type="spellEnd"/>
      <w:r w:rsidRPr="005A4720">
        <w:rPr>
          <w:b/>
          <w:bCs/>
          <w:sz w:val="26"/>
          <w:szCs w:val="26"/>
        </w:rPr>
        <w:t xml:space="preserve">) </w:t>
      </w:r>
    </w:p>
    <w:p w14:paraId="004A8CF8" w14:textId="77777777" w:rsidR="005A4720" w:rsidRPr="005A4720" w:rsidRDefault="005A4720" w:rsidP="005A4720">
      <w:pPr>
        <w:pStyle w:val="ListParagraph"/>
        <w:numPr>
          <w:ilvl w:val="0"/>
          <w:numId w:val="48"/>
        </w:numPr>
        <w:ind w:left="360"/>
        <w:jc w:val="both"/>
        <w:rPr>
          <w:b/>
          <w:bCs/>
          <w:sz w:val="26"/>
          <w:szCs w:val="26"/>
        </w:rPr>
      </w:pPr>
      <w:proofErr w:type="spellStart"/>
      <w:r w:rsidRPr="005A4720">
        <w:rPr>
          <w:b/>
          <w:bCs/>
          <w:sz w:val="26"/>
          <w:szCs w:val="26"/>
        </w:rPr>
        <w:t>Thaci</w:t>
      </w:r>
      <w:proofErr w:type="spellEnd"/>
      <w:r w:rsidRPr="005A4720">
        <w:rPr>
          <w:b/>
          <w:bCs/>
          <w:sz w:val="26"/>
          <w:szCs w:val="26"/>
        </w:rPr>
        <w:t>: Blair supports dialogue on final deal between Kosovo and Serbia (</w:t>
      </w:r>
      <w:r w:rsidRPr="005A4720">
        <w:rPr>
          <w:b/>
          <w:bCs/>
          <w:i/>
          <w:iCs/>
          <w:sz w:val="26"/>
          <w:szCs w:val="26"/>
        </w:rPr>
        <w:t>media</w:t>
      </w:r>
      <w:r w:rsidRPr="005A4720">
        <w:rPr>
          <w:b/>
          <w:bCs/>
          <w:sz w:val="26"/>
          <w:szCs w:val="26"/>
        </w:rPr>
        <w:t>)</w:t>
      </w:r>
    </w:p>
    <w:p w14:paraId="470EBB98" w14:textId="77777777" w:rsidR="005A4720" w:rsidRPr="005A4720" w:rsidRDefault="005A4720" w:rsidP="005A4720">
      <w:pPr>
        <w:pStyle w:val="ListParagraph"/>
        <w:numPr>
          <w:ilvl w:val="0"/>
          <w:numId w:val="48"/>
        </w:numPr>
        <w:ind w:left="360"/>
        <w:jc w:val="both"/>
        <w:rPr>
          <w:b/>
          <w:bCs/>
          <w:sz w:val="26"/>
          <w:szCs w:val="26"/>
        </w:rPr>
      </w:pPr>
      <w:proofErr w:type="spellStart"/>
      <w:r w:rsidRPr="005A4720">
        <w:rPr>
          <w:b/>
          <w:bCs/>
          <w:sz w:val="26"/>
          <w:szCs w:val="26"/>
        </w:rPr>
        <w:t>Limaj</w:t>
      </w:r>
      <w:proofErr w:type="spellEnd"/>
      <w:r w:rsidRPr="005A4720">
        <w:rPr>
          <w:b/>
          <w:bCs/>
          <w:sz w:val="26"/>
          <w:szCs w:val="26"/>
        </w:rPr>
        <w:t xml:space="preserve"> supports PSD’s proposal on law on dialogue with Serbia (</w:t>
      </w:r>
      <w:r w:rsidRPr="005A4720">
        <w:rPr>
          <w:b/>
          <w:bCs/>
          <w:i/>
          <w:iCs/>
          <w:sz w:val="26"/>
          <w:szCs w:val="26"/>
        </w:rPr>
        <w:t>media</w:t>
      </w:r>
      <w:r w:rsidRPr="005A4720">
        <w:rPr>
          <w:b/>
          <w:bCs/>
          <w:sz w:val="26"/>
          <w:szCs w:val="26"/>
        </w:rPr>
        <w:t>)</w:t>
      </w:r>
    </w:p>
    <w:p w14:paraId="1B3F8439" w14:textId="77777777" w:rsidR="005A4720" w:rsidRPr="005A4720" w:rsidRDefault="005A4720" w:rsidP="005A4720">
      <w:pPr>
        <w:pStyle w:val="ListParagraph"/>
        <w:numPr>
          <w:ilvl w:val="0"/>
          <w:numId w:val="48"/>
        </w:numPr>
        <w:ind w:left="360"/>
        <w:jc w:val="both"/>
        <w:rPr>
          <w:b/>
          <w:bCs/>
          <w:sz w:val="26"/>
          <w:szCs w:val="26"/>
        </w:rPr>
      </w:pPr>
      <w:r w:rsidRPr="005A4720">
        <w:rPr>
          <w:b/>
          <w:bCs/>
          <w:sz w:val="26"/>
          <w:szCs w:val="26"/>
        </w:rPr>
        <w:t>The “storm” of the special court (</w:t>
      </w:r>
      <w:proofErr w:type="spellStart"/>
      <w:r w:rsidRPr="005A4720">
        <w:rPr>
          <w:b/>
          <w:bCs/>
          <w:i/>
          <w:iCs/>
          <w:sz w:val="26"/>
          <w:szCs w:val="26"/>
        </w:rPr>
        <w:t>Zeri</w:t>
      </w:r>
      <w:proofErr w:type="spellEnd"/>
      <w:r w:rsidRPr="005A4720">
        <w:rPr>
          <w:b/>
          <w:bCs/>
          <w:sz w:val="26"/>
          <w:szCs w:val="26"/>
        </w:rPr>
        <w:t>)</w:t>
      </w:r>
      <w:bookmarkStart w:id="0" w:name="_GoBack"/>
      <w:bookmarkEnd w:id="0"/>
    </w:p>
    <w:p w14:paraId="42469F32" w14:textId="77777777" w:rsidR="004E1139" w:rsidRPr="005675BF" w:rsidRDefault="004E1139" w:rsidP="001E4032">
      <w:pPr>
        <w:pStyle w:val="NoSpacing"/>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71B05C3" w:rsidR="006C4E03" w:rsidRDefault="006C4E03" w:rsidP="005C6CF4">
      <w:pPr>
        <w:jc w:val="both"/>
        <w:rPr>
          <w:sz w:val="26"/>
          <w:szCs w:val="26"/>
        </w:rPr>
      </w:pPr>
    </w:p>
    <w:p w14:paraId="42B8E88D" w14:textId="084D12B4" w:rsidR="00E341E7" w:rsidRDefault="00E341E7" w:rsidP="005C6CF4">
      <w:pPr>
        <w:jc w:val="both"/>
        <w:rPr>
          <w:b/>
          <w:bCs/>
          <w:sz w:val="26"/>
          <w:szCs w:val="26"/>
          <w:u w:val="single"/>
        </w:rPr>
      </w:pPr>
      <w:bookmarkStart w:id="1" w:name="_Hlk532044563"/>
      <w:proofErr w:type="spellStart"/>
      <w:r>
        <w:rPr>
          <w:b/>
          <w:bCs/>
          <w:sz w:val="26"/>
          <w:szCs w:val="26"/>
          <w:u w:val="single"/>
        </w:rPr>
        <w:t>Haradinaj</w:t>
      </w:r>
      <w:proofErr w:type="spellEnd"/>
      <w:r>
        <w:rPr>
          <w:b/>
          <w:bCs/>
          <w:sz w:val="26"/>
          <w:szCs w:val="26"/>
          <w:u w:val="single"/>
        </w:rPr>
        <w:t>: Stoltenberg’s statement for the army is not a “NO” (</w:t>
      </w:r>
      <w:r w:rsidR="005630CD">
        <w:rPr>
          <w:b/>
          <w:bCs/>
          <w:i/>
          <w:iCs/>
          <w:sz w:val="26"/>
          <w:szCs w:val="26"/>
          <w:u w:val="single"/>
        </w:rPr>
        <w:t>media</w:t>
      </w:r>
      <w:r w:rsidR="005630CD">
        <w:rPr>
          <w:b/>
          <w:bCs/>
          <w:sz w:val="26"/>
          <w:szCs w:val="26"/>
          <w:u w:val="single"/>
        </w:rPr>
        <w:t>)</w:t>
      </w:r>
    </w:p>
    <w:bookmarkEnd w:id="1"/>
    <w:p w14:paraId="1A6C2515" w14:textId="43A4597C" w:rsidR="005630CD" w:rsidRPr="005630CD" w:rsidRDefault="005630CD" w:rsidP="005C6CF4">
      <w:pPr>
        <w:jc w:val="both"/>
        <w:rPr>
          <w:sz w:val="26"/>
          <w:szCs w:val="26"/>
        </w:rPr>
      </w:pPr>
      <w:r>
        <w:rPr>
          <w:sz w:val="26"/>
          <w:szCs w:val="26"/>
        </w:rPr>
        <w:t xml:space="preserve">Kosovo’s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today that recent remarks by NATO Secretary General Jens Stoltenberg on the transformation of the Kosovo Security Force into an army, are not aimed against the process. “There are no requests against the formation of the army. If we read Stoltenberg’s position closely, we can see that it is not a ‘NO’,” </w:t>
      </w:r>
      <w:proofErr w:type="spellStart"/>
      <w:r>
        <w:rPr>
          <w:sz w:val="26"/>
          <w:szCs w:val="26"/>
        </w:rPr>
        <w:t>Haradinaj</w:t>
      </w:r>
      <w:proofErr w:type="spellEnd"/>
      <w:r>
        <w:rPr>
          <w:sz w:val="26"/>
          <w:szCs w:val="26"/>
        </w:rPr>
        <w:t xml:space="preserve"> said. He added that Kosovo, as a sovereign country, is entitled to have its armed forces. “This is a sovereign decision by a country and it does not violate any of NATO standards,” he said. </w:t>
      </w:r>
      <w:proofErr w:type="spellStart"/>
      <w:r>
        <w:rPr>
          <w:sz w:val="26"/>
          <w:szCs w:val="26"/>
        </w:rPr>
        <w:t>Haradinaj</w:t>
      </w:r>
      <w:proofErr w:type="spellEnd"/>
      <w:r>
        <w:rPr>
          <w:sz w:val="26"/>
          <w:szCs w:val="26"/>
        </w:rPr>
        <w:t xml:space="preserve"> said he was confident that the Kosovo Assembly will meet on December 14 to vote on the three draft laws for the transformation of the KSF into an army, and that there are enough votes to pass the laws.</w:t>
      </w:r>
    </w:p>
    <w:p w14:paraId="0FE54296" w14:textId="77777777" w:rsidR="00E341E7" w:rsidRDefault="00E341E7" w:rsidP="005C6CF4">
      <w:pPr>
        <w:jc w:val="both"/>
        <w:rPr>
          <w:b/>
          <w:bCs/>
          <w:sz w:val="26"/>
          <w:szCs w:val="26"/>
          <w:u w:val="single"/>
        </w:rPr>
      </w:pPr>
    </w:p>
    <w:p w14:paraId="7767FBDD" w14:textId="30C85157" w:rsidR="004E1139" w:rsidRPr="004E1139" w:rsidRDefault="004E1139" w:rsidP="005C6CF4">
      <w:pPr>
        <w:jc w:val="both"/>
        <w:rPr>
          <w:b/>
          <w:bCs/>
          <w:sz w:val="26"/>
          <w:szCs w:val="26"/>
          <w:u w:val="single"/>
        </w:rPr>
      </w:pPr>
      <w:bookmarkStart w:id="2" w:name="_Hlk532044566"/>
      <w:proofErr w:type="spellStart"/>
      <w:r>
        <w:rPr>
          <w:b/>
          <w:bCs/>
          <w:sz w:val="26"/>
          <w:szCs w:val="26"/>
          <w:u w:val="single"/>
        </w:rPr>
        <w:t>Haradinaj</w:t>
      </w:r>
      <w:proofErr w:type="spellEnd"/>
      <w:r>
        <w:rPr>
          <w:b/>
          <w:bCs/>
          <w:sz w:val="26"/>
          <w:szCs w:val="26"/>
          <w:u w:val="single"/>
        </w:rPr>
        <w:t xml:space="preserve"> implies bigger measures than 100-percent tax (</w:t>
      </w:r>
      <w:proofErr w:type="spellStart"/>
      <w:r>
        <w:rPr>
          <w:b/>
          <w:bCs/>
          <w:i/>
          <w:iCs/>
          <w:sz w:val="26"/>
          <w:szCs w:val="26"/>
          <w:u w:val="single"/>
        </w:rPr>
        <w:t>Lajmi</w:t>
      </w:r>
      <w:proofErr w:type="spellEnd"/>
      <w:r>
        <w:rPr>
          <w:b/>
          <w:bCs/>
          <w:sz w:val="26"/>
          <w:szCs w:val="26"/>
          <w:u w:val="single"/>
        </w:rPr>
        <w:t xml:space="preserve">) </w:t>
      </w:r>
    </w:p>
    <w:bookmarkEnd w:id="2"/>
    <w:p w14:paraId="1EDCD3D9" w14:textId="46E903BE" w:rsidR="004E1139" w:rsidRDefault="004E1139" w:rsidP="005C6CF4">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in an interview to Albanian TV station </w:t>
      </w:r>
      <w:r>
        <w:rPr>
          <w:b/>
          <w:bCs/>
          <w:i/>
          <w:iCs/>
          <w:sz w:val="26"/>
          <w:szCs w:val="26"/>
        </w:rPr>
        <w:t xml:space="preserve">A2 </w:t>
      </w:r>
      <w:r>
        <w:rPr>
          <w:sz w:val="26"/>
          <w:szCs w:val="26"/>
        </w:rPr>
        <w:t xml:space="preserve">that the Kosovo government could introduce other measures vis-à-vis Serbia even bigger than the 100-percent tax on Serbian goods. “There are other actions that we might implement that are not related to tariffs. You will see them when they happen,” </w:t>
      </w:r>
      <w:proofErr w:type="spellStart"/>
      <w:r>
        <w:rPr>
          <w:sz w:val="26"/>
          <w:szCs w:val="26"/>
        </w:rPr>
        <w:t>Haradinaj</w:t>
      </w:r>
      <w:proofErr w:type="spellEnd"/>
      <w:r>
        <w:rPr>
          <w:sz w:val="26"/>
          <w:szCs w:val="26"/>
        </w:rPr>
        <w:t xml:space="preserve"> was quoted as saying. The news website reports that the European Union has called on Pristina to revoke the 100-percent tax saying that it violates CEFTA agreement.</w:t>
      </w:r>
    </w:p>
    <w:p w14:paraId="7441795F" w14:textId="0EDA1A31" w:rsidR="00121CFF" w:rsidRDefault="00121CFF" w:rsidP="005C6CF4">
      <w:pPr>
        <w:jc w:val="both"/>
        <w:rPr>
          <w:sz w:val="26"/>
          <w:szCs w:val="26"/>
        </w:rPr>
      </w:pPr>
    </w:p>
    <w:p w14:paraId="602B73D5" w14:textId="2C0D9DDA" w:rsidR="00121CFF" w:rsidRPr="00121CFF" w:rsidRDefault="00121CFF" w:rsidP="005C6CF4">
      <w:pPr>
        <w:jc w:val="both"/>
        <w:rPr>
          <w:b/>
          <w:bCs/>
          <w:sz w:val="26"/>
          <w:szCs w:val="26"/>
          <w:u w:val="single"/>
        </w:rPr>
      </w:pPr>
      <w:bookmarkStart w:id="3" w:name="_Hlk532044569"/>
      <w:proofErr w:type="spellStart"/>
      <w:r>
        <w:rPr>
          <w:b/>
          <w:bCs/>
          <w:sz w:val="26"/>
          <w:szCs w:val="26"/>
          <w:u w:val="single"/>
        </w:rPr>
        <w:t>Thaci</w:t>
      </w:r>
      <w:proofErr w:type="spellEnd"/>
      <w:r>
        <w:rPr>
          <w:b/>
          <w:bCs/>
          <w:sz w:val="26"/>
          <w:szCs w:val="26"/>
          <w:u w:val="single"/>
        </w:rPr>
        <w:t>: Blair supports dialogue on final deal between Kosovo and Serbia (</w:t>
      </w:r>
      <w:r>
        <w:rPr>
          <w:b/>
          <w:bCs/>
          <w:i/>
          <w:iCs/>
          <w:sz w:val="26"/>
          <w:szCs w:val="26"/>
          <w:u w:val="single"/>
        </w:rPr>
        <w:t>media</w:t>
      </w:r>
      <w:r>
        <w:rPr>
          <w:b/>
          <w:bCs/>
          <w:sz w:val="26"/>
          <w:szCs w:val="26"/>
          <w:u w:val="single"/>
        </w:rPr>
        <w:t>)</w:t>
      </w:r>
    </w:p>
    <w:bookmarkEnd w:id="3"/>
    <w:p w14:paraId="68EBF1C3" w14:textId="4E75D4B4" w:rsidR="00121CFF" w:rsidRDefault="00121CFF" w:rsidP="00121CFF">
      <w:pPr>
        <w:jc w:val="both"/>
        <w:rPr>
          <w:sz w:val="26"/>
          <w:szCs w:val="26"/>
        </w:rPr>
      </w:pPr>
      <w:r>
        <w:rPr>
          <w:sz w:val="26"/>
          <w:szCs w:val="26"/>
        </w:rPr>
        <w:lastRenderedPageBreak/>
        <w:t xml:space="preserve">Kosovo President Hashim </w:t>
      </w:r>
      <w:proofErr w:type="spellStart"/>
      <w:r>
        <w:rPr>
          <w:sz w:val="26"/>
          <w:szCs w:val="26"/>
        </w:rPr>
        <w:t>Thaci</w:t>
      </w:r>
      <w:proofErr w:type="spellEnd"/>
      <w:r>
        <w:rPr>
          <w:sz w:val="26"/>
          <w:szCs w:val="26"/>
        </w:rPr>
        <w:t xml:space="preserve"> took to Twitter today to write that former Tony Blair, former Prime Minister of the United Kingdom, fully supports talks on a final agreement between Kosovo and Serbia. “</w:t>
      </w:r>
      <w:r w:rsidRPr="00121CFF">
        <w:rPr>
          <w:sz w:val="26"/>
          <w:szCs w:val="26"/>
        </w:rPr>
        <w:t xml:space="preserve">I had a great meeting in London </w:t>
      </w:r>
      <w:r>
        <w:rPr>
          <w:sz w:val="26"/>
          <w:szCs w:val="26"/>
        </w:rPr>
        <w:t xml:space="preserve">with </w:t>
      </w:r>
      <w:r w:rsidRPr="00121CFF">
        <w:rPr>
          <w:sz w:val="26"/>
          <w:szCs w:val="26"/>
        </w:rPr>
        <w:t xml:space="preserve">my friend Tony Blair. His contribution to our freedom </w:t>
      </w:r>
      <w:r>
        <w:rPr>
          <w:sz w:val="26"/>
          <w:szCs w:val="26"/>
        </w:rPr>
        <w:t>and</w:t>
      </w:r>
      <w:r w:rsidRPr="00121CFF">
        <w:rPr>
          <w:sz w:val="26"/>
          <w:szCs w:val="26"/>
        </w:rPr>
        <w:t xml:space="preserve"> independence is extraordinary. He fully supports dialogue process for a final comprehensive deal between Kosovo </w:t>
      </w:r>
      <w:r>
        <w:rPr>
          <w:sz w:val="26"/>
          <w:szCs w:val="26"/>
        </w:rPr>
        <w:t>and</w:t>
      </w:r>
      <w:r w:rsidRPr="00121CFF">
        <w:rPr>
          <w:sz w:val="26"/>
          <w:szCs w:val="26"/>
        </w:rPr>
        <w:t xml:space="preserve"> Serbia leading to mutual recognition </w:t>
      </w:r>
      <w:r>
        <w:rPr>
          <w:sz w:val="26"/>
          <w:szCs w:val="26"/>
        </w:rPr>
        <w:t>and</w:t>
      </w:r>
      <w:r w:rsidRPr="00121CFF">
        <w:rPr>
          <w:sz w:val="26"/>
          <w:szCs w:val="26"/>
        </w:rPr>
        <w:t xml:space="preserve"> NATO, EU, UN membership for Kosovo</w:t>
      </w:r>
      <w:r>
        <w:rPr>
          <w:sz w:val="26"/>
          <w:szCs w:val="26"/>
        </w:rPr>
        <w:t xml:space="preserve">,” </w:t>
      </w:r>
      <w:proofErr w:type="spellStart"/>
      <w:r>
        <w:rPr>
          <w:sz w:val="26"/>
          <w:szCs w:val="26"/>
        </w:rPr>
        <w:t>Thaci</w:t>
      </w:r>
      <w:proofErr w:type="spellEnd"/>
      <w:r>
        <w:rPr>
          <w:sz w:val="26"/>
          <w:szCs w:val="26"/>
        </w:rPr>
        <w:t xml:space="preserve"> tweeted.</w:t>
      </w:r>
    </w:p>
    <w:p w14:paraId="6EEB1A7C" w14:textId="4D4689D9" w:rsidR="000A0337" w:rsidRDefault="000A0337" w:rsidP="005C6CF4">
      <w:pPr>
        <w:jc w:val="both"/>
        <w:rPr>
          <w:sz w:val="26"/>
          <w:szCs w:val="26"/>
        </w:rPr>
      </w:pPr>
    </w:p>
    <w:p w14:paraId="26232BB1" w14:textId="2AA74496" w:rsidR="00910CF5" w:rsidRDefault="00910CF5" w:rsidP="005C6CF4">
      <w:pPr>
        <w:jc w:val="both"/>
        <w:rPr>
          <w:b/>
          <w:bCs/>
          <w:sz w:val="26"/>
          <w:szCs w:val="26"/>
          <w:u w:val="single"/>
        </w:rPr>
      </w:pPr>
      <w:bookmarkStart w:id="4" w:name="_Hlk532044572"/>
      <w:proofErr w:type="spellStart"/>
      <w:r>
        <w:rPr>
          <w:b/>
          <w:bCs/>
          <w:sz w:val="26"/>
          <w:szCs w:val="26"/>
          <w:u w:val="single"/>
        </w:rPr>
        <w:t>Limaj</w:t>
      </w:r>
      <w:proofErr w:type="spellEnd"/>
      <w:r>
        <w:rPr>
          <w:b/>
          <w:bCs/>
          <w:sz w:val="26"/>
          <w:szCs w:val="26"/>
          <w:u w:val="single"/>
        </w:rPr>
        <w:t xml:space="preserve"> supports PSD’s proposal on law on dialogue with Serbia (</w:t>
      </w:r>
      <w:r>
        <w:rPr>
          <w:b/>
          <w:bCs/>
          <w:i/>
          <w:iCs/>
          <w:sz w:val="26"/>
          <w:szCs w:val="26"/>
          <w:u w:val="single"/>
        </w:rPr>
        <w:t>media</w:t>
      </w:r>
      <w:r>
        <w:rPr>
          <w:b/>
          <w:bCs/>
          <w:sz w:val="26"/>
          <w:szCs w:val="26"/>
          <w:u w:val="single"/>
        </w:rPr>
        <w:t>)</w:t>
      </w:r>
    </w:p>
    <w:bookmarkEnd w:id="4"/>
    <w:p w14:paraId="6DFEE82F" w14:textId="5F05C764" w:rsidR="00910CF5" w:rsidRDefault="00910CF5" w:rsidP="005C6CF4">
      <w:pPr>
        <w:jc w:val="both"/>
        <w:rPr>
          <w:sz w:val="26"/>
          <w:szCs w:val="26"/>
        </w:rPr>
      </w:pPr>
      <w:r>
        <w:rPr>
          <w:sz w:val="26"/>
          <w:szCs w:val="26"/>
        </w:rPr>
        <w:t xml:space="preserve">Kosovo’s Deputy Prime Minister and Social-Democratic Initiative leader,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said in an interview to </w:t>
      </w:r>
      <w:proofErr w:type="spellStart"/>
      <w:r>
        <w:rPr>
          <w:b/>
          <w:bCs/>
          <w:i/>
          <w:iCs/>
          <w:sz w:val="26"/>
          <w:szCs w:val="26"/>
        </w:rPr>
        <w:t>Ekonomia</w:t>
      </w:r>
      <w:proofErr w:type="spellEnd"/>
      <w:r>
        <w:rPr>
          <w:b/>
          <w:bCs/>
          <w:i/>
          <w:iCs/>
          <w:sz w:val="26"/>
          <w:szCs w:val="26"/>
        </w:rPr>
        <w:t xml:space="preserve"> Online </w:t>
      </w:r>
      <w:r>
        <w:rPr>
          <w:sz w:val="26"/>
          <w:szCs w:val="26"/>
        </w:rPr>
        <w:t xml:space="preserve">that the Social Democratic Party of Kosovo (PSD) led by </w:t>
      </w:r>
      <w:proofErr w:type="spellStart"/>
      <w:r>
        <w:rPr>
          <w:sz w:val="26"/>
          <w:szCs w:val="26"/>
        </w:rPr>
        <w:t>Shpend</w:t>
      </w:r>
      <w:proofErr w:type="spellEnd"/>
      <w:r>
        <w:rPr>
          <w:sz w:val="26"/>
          <w:szCs w:val="26"/>
        </w:rPr>
        <w:t xml:space="preserve"> </w:t>
      </w:r>
      <w:proofErr w:type="spellStart"/>
      <w:r>
        <w:rPr>
          <w:sz w:val="26"/>
          <w:szCs w:val="26"/>
        </w:rPr>
        <w:t>Ahmeti</w:t>
      </w:r>
      <w:proofErr w:type="spellEnd"/>
      <w:r>
        <w:rPr>
          <w:sz w:val="26"/>
          <w:szCs w:val="26"/>
        </w:rPr>
        <w:t xml:space="preserve"> will be part of Kosovo’s team for negotiations with Serbia. </w:t>
      </w:r>
      <w:proofErr w:type="spellStart"/>
      <w:r>
        <w:rPr>
          <w:sz w:val="26"/>
          <w:szCs w:val="26"/>
        </w:rPr>
        <w:t>Limaj</w:t>
      </w:r>
      <w:proofErr w:type="spellEnd"/>
      <w:r>
        <w:rPr>
          <w:sz w:val="26"/>
          <w:szCs w:val="26"/>
        </w:rPr>
        <w:t xml:space="preserve">, who has been proposed by the Kosovo government as coordinator for dialogue with Serbia, said they are working with the PSD in drafting a document for the process. He also said he hopes the new delegation will be adopted by the Kosovo Assembly and that a law on dialogue, proposed by the PSD, will be drafted. </w:t>
      </w:r>
    </w:p>
    <w:p w14:paraId="7BBF2CDA" w14:textId="7028AC1E" w:rsidR="00910CF5" w:rsidRDefault="00910CF5" w:rsidP="005C6CF4">
      <w:pPr>
        <w:jc w:val="both"/>
        <w:rPr>
          <w:sz w:val="26"/>
          <w:szCs w:val="26"/>
        </w:rPr>
      </w:pPr>
    </w:p>
    <w:p w14:paraId="635FDDBA" w14:textId="5E26490B" w:rsidR="00910CF5" w:rsidRDefault="00175145" w:rsidP="005C6CF4">
      <w:pPr>
        <w:jc w:val="both"/>
        <w:rPr>
          <w:b/>
          <w:bCs/>
          <w:sz w:val="26"/>
          <w:szCs w:val="26"/>
          <w:u w:val="single"/>
        </w:rPr>
      </w:pPr>
      <w:bookmarkStart w:id="5" w:name="_Hlk532044575"/>
      <w:r>
        <w:rPr>
          <w:b/>
          <w:bCs/>
          <w:sz w:val="26"/>
          <w:szCs w:val="26"/>
          <w:u w:val="single"/>
        </w:rPr>
        <w:t>The “storm” of the special court (</w:t>
      </w:r>
      <w:proofErr w:type="spellStart"/>
      <w:r>
        <w:rPr>
          <w:b/>
          <w:bCs/>
          <w:i/>
          <w:iCs/>
          <w:sz w:val="26"/>
          <w:szCs w:val="26"/>
          <w:u w:val="single"/>
        </w:rPr>
        <w:t>Zeri</w:t>
      </w:r>
      <w:proofErr w:type="spellEnd"/>
      <w:r>
        <w:rPr>
          <w:b/>
          <w:bCs/>
          <w:sz w:val="26"/>
          <w:szCs w:val="26"/>
          <w:u w:val="single"/>
        </w:rPr>
        <w:t>)</w:t>
      </w:r>
    </w:p>
    <w:bookmarkEnd w:id="5"/>
    <w:p w14:paraId="7DCD074E" w14:textId="35C4F5C8" w:rsidR="00175145" w:rsidRPr="00175145" w:rsidRDefault="00175145" w:rsidP="005C6CF4">
      <w:pPr>
        <w:jc w:val="both"/>
        <w:rPr>
          <w:sz w:val="26"/>
          <w:szCs w:val="26"/>
        </w:rPr>
      </w:pPr>
      <w:r>
        <w:rPr>
          <w:sz w:val="26"/>
          <w:szCs w:val="26"/>
        </w:rPr>
        <w:t xml:space="preserve">The paper quotes political commentators in Pristina as saying that the invitation for an interview by the specialist chambers to </w:t>
      </w:r>
      <w:proofErr w:type="spellStart"/>
      <w:r>
        <w:rPr>
          <w:sz w:val="26"/>
          <w:szCs w:val="26"/>
        </w:rPr>
        <w:t>Rrustem</w:t>
      </w:r>
      <w:proofErr w:type="spellEnd"/>
      <w:r>
        <w:rPr>
          <w:sz w:val="26"/>
          <w:szCs w:val="26"/>
        </w:rPr>
        <w:t xml:space="preserve"> Mustafa, former KLA commander, is part of a process aimed at preparing the public for future arrests of influential political and military personalities in Kosovo. They argue that the activation of the specialist chambers could have also an impact on the ruling coalition. </w:t>
      </w:r>
      <w:r w:rsidR="00C50CF9">
        <w:rPr>
          <w:sz w:val="26"/>
          <w:szCs w:val="26"/>
        </w:rPr>
        <w:t xml:space="preserve">Mustafa’s attorney told media in a short statement that his client will be interviewed on January 14 next </w:t>
      </w:r>
      <w:r w:rsidR="005A4720">
        <w:rPr>
          <w:sz w:val="26"/>
          <w:szCs w:val="26"/>
        </w:rPr>
        <w:t>year but</w:t>
      </w:r>
      <w:r w:rsidR="00C50CF9">
        <w:rPr>
          <w:sz w:val="26"/>
          <w:szCs w:val="26"/>
        </w:rPr>
        <w:t xml:space="preserve"> did not say in what capacity he will be interviewed. The paper contacted the office of the specialist prosecutor but they neither denied nor confirmed the</w:t>
      </w:r>
      <w:r w:rsidR="00317565">
        <w:rPr>
          <w:sz w:val="26"/>
          <w:szCs w:val="26"/>
        </w:rPr>
        <w:t xml:space="preserve"> information. Chris Bennet, from the office of the specialist prosecutor, told the paper: “I am aware media reports in Kosovo. I am also aware of a Facebook post by Mr. Mustafa’s attorney. However, the Office of the Specialist Prosecutor does not comment on the status of investigations, the time of possible indictments or future activities”.</w:t>
      </w:r>
      <w:r w:rsidR="00C50CF9">
        <w:rPr>
          <w:sz w:val="26"/>
          <w:szCs w:val="26"/>
        </w:rPr>
        <w:t xml:space="preserve"> </w:t>
      </w:r>
    </w:p>
    <w:p w14:paraId="7E6BBD09" w14:textId="2340881C" w:rsidR="004E1139" w:rsidRDefault="004E1139" w:rsidP="004E1139">
      <w:pPr>
        <w:tabs>
          <w:tab w:val="left" w:pos="5220"/>
        </w:tabs>
        <w:jc w:val="both"/>
        <w:rPr>
          <w:b/>
          <w:sz w:val="26"/>
          <w:szCs w:val="26"/>
          <w:u w:val="single"/>
        </w:rPr>
      </w:pPr>
    </w:p>
    <w:p w14:paraId="33E92EC4" w14:textId="77777777" w:rsidR="004E1139" w:rsidRPr="00686279" w:rsidRDefault="004E1139" w:rsidP="004E1139">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F6FB5"/>
    <w:multiLevelType w:val="hybridMultilevel"/>
    <w:tmpl w:val="923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B41B7F"/>
    <w:multiLevelType w:val="hybridMultilevel"/>
    <w:tmpl w:val="2D84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DF495F"/>
    <w:multiLevelType w:val="hybridMultilevel"/>
    <w:tmpl w:val="10F8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B01A08"/>
    <w:multiLevelType w:val="hybridMultilevel"/>
    <w:tmpl w:val="C98C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BF60FA"/>
    <w:multiLevelType w:val="hybridMultilevel"/>
    <w:tmpl w:val="4612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9"/>
  </w:num>
  <w:num w:numId="3">
    <w:abstractNumId w:val="19"/>
  </w:num>
  <w:num w:numId="4">
    <w:abstractNumId w:val="14"/>
  </w:num>
  <w:num w:numId="5">
    <w:abstractNumId w:val="21"/>
  </w:num>
  <w:num w:numId="6">
    <w:abstractNumId w:val="35"/>
  </w:num>
  <w:num w:numId="7">
    <w:abstractNumId w:val="6"/>
  </w:num>
  <w:num w:numId="8">
    <w:abstractNumId w:val="9"/>
  </w:num>
  <w:num w:numId="9">
    <w:abstractNumId w:val="13"/>
  </w:num>
  <w:num w:numId="10">
    <w:abstractNumId w:val="12"/>
  </w:num>
  <w:num w:numId="11">
    <w:abstractNumId w:val="7"/>
  </w:num>
  <w:num w:numId="12">
    <w:abstractNumId w:val="32"/>
  </w:num>
  <w:num w:numId="13">
    <w:abstractNumId w:val="41"/>
  </w:num>
  <w:num w:numId="14">
    <w:abstractNumId w:val="43"/>
  </w:num>
  <w:num w:numId="15">
    <w:abstractNumId w:val="25"/>
  </w:num>
  <w:num w:numId="16">
    <w:abstractNumId w:val="44"/>
  </w:num>
  <w:num w:numId="17">
    <w:abstractNumId w:val="40"/>
  </w:num>
  <w:num w:numId="18">
    <w:abstractNumId w:val="26"/>
  </w:num>
  <w:num w:numId="19">
    <w:abstractNumId w:val="0"/>
  </w:num>
  <w:num w:numId="20">
    <w:abstractNumId w:val="29"/>
  </w:num>
  <w:num w:numId="21">
    <w:abstractNumId w:val="31"/>
  </w:num>
  <w:num w:numId="22">
    <w:abstractNumId w:val="23"/>
  </w:num>
  <w:num w:numId="23">
    <w:abstractNumId w:val="11"/>
  </w:num>
  <w:num w:numId="24">
    <w:abstractNumId w:val="3"/>
  </w:num>
  <w:num w:numId="25">
    <w:abstractNumId w:val="18"/>
  </w:num>
  <w:num w:numId="26">
    <w:abstractNumId w:val="27"/>
  </w:num>
  <w:num w:numId="27">
    <w:abstractNumId w:val="10"/>
  </w:num>
  <w:num w:numId="28">
    <w:abstractNumId w:val="30"/>
  </w:num>
  <w:num w:numId="29">
    <w:abstractNumId w:val="8"/>
  </w:num>
  <w:num w:numId="30">
    <w:abstractNumId w:val="15"/>
  </w:num>
  <w:num w:numId="31">
    <w:abstractNumId w:val="17"/>
  </w:num>
  <w:num w:numId="32">
    <w:abstractNumId w:val="22"/>
  </w:num>
  <w:num w:numId="33">
    <w:abstractNumId w:val="4"/>
  </w:num>
  <w:num w:numId="34">
    <w:abstractNumId w:val="16"/>
  </w:num>
  <w:num w:numId="35">
    <w:abstractNumId w:val="38"/>
  </w:num>
  <w:num w:numId="36">
    <w:abstractNumId w:val="37"/>
  </w:num>
  <w:num w:numId="37">
    <w:abstractNumId w:val="2"/>
  </w:num>
  <w:num w:numId="38">
    <w:abstractNumId w:val="1"/>
  </w:num>
  <w:num w:numId="39">
    <w:abstractNumId w:val="34"/>
  </w:num>
  <w:num w:numId="40">
    <w:abstractNumId w:val="24"/>
  </w:num>
  <w:num w:numId="41">
    <w:abstractNumId w:val="46"/>
  </w:num>
  <w:num w:numId="42">
    <w:abstractNumId w:val="28"/>
  </w:num>
  <w:num w:numId="43">
    <w:abstractNumId w:val="33"/>
  </w:num>
  <w:num w:numId="44">
    <w:abstractNumId w:val="42"/>
  </w:num>
  <w:num w:numId="45">
    <w:abstractNumId w:val="20"/>
  </w:num>
  <w:num w:numId="46">
    <w:abstractNumId w:val="5"/>
  </w:num>
  <w:num w:numId="47">
    <w:abstractNumId w:val="36"/>
  </w:num>
  <w:num w:numId="48">
    <w:abstractNumId w:val="4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245"/>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3CBD"/>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6BF6"/>
    <w:rsid w:val="00077C73"/>
    <w:rsid w:val="00084D78"/>
    <w:rsid w:val="0009079E"/>
    <w:rsid w:val="00090C5A"/>
    <w:rsid w:val="00090D3D"/>
    <w:rsid w:val="000922CB"/>
    <w:rsid w:val="00093ABF"/>
    <w:rsid w:val="00096BB8"/>
    <w:rsid w:val="00097E3F"/>
    <w:rsid w:val="000A0337"/>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1CFF"/>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145"/>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032"/>
    <w:rsid w:val="001E4506"/>
    <w:rsid w:val="001E6806"/>
    <w:rsid w:val="001E7191"/>
    <w:rsid w:val="001E753C"/>
    <w:rsid w:val="001F0A8E"/>
    <w:rsid w:val="001F205B"/>
    <w:rsid w:val="001F3F95"/>
    <w:rsid w:val="001F7D28"/>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1D0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682C"/>
    <w:rsid w:val="00307247"/>
    <w:rsid w:val="00311A5C"/>
    <w:rsid w:val="003138C7"/>
    <w:rsid w:val="00316B05"/>
    <w:rsid w:val="003170BD"/>
    <w:rsid w:val="00317565"/>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15D0"/>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16E"/>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5B20"/>
    <w:rsid w:val="004B625A"/>
    <w:rsid w:val="004C0AD7"/>
    <w:rsid w:val="004C296B"/>
    <w:rsid w:val="004C2C04"/>
    <w:rsid w:val="004C70D6"/>
    <w:rsid w:val="004C7FAF"/>
    <w:rsid w:val="004D1DF3"/>
    <w:rsid w:val="004D436C"/>
    <w:rsid w:val="004D5D85"/>
    <w:rsid w:val="004D7D5D"/>
    <w:rsid w:val="004E1139"/>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0CD"/>
    <w:rsid w:val="00563662"/>
    <w:rsid w:val="005638D1"/>
    <w:rsid w:val="005669B4"/>
    <w:rsid w:val="00566B0B"/>
    <w:rsid w:val="005675BF"/>
    <w:rsid w:val="005705F0"/>
    <w:rsid w:val="00570741"/>
    <w:rsid w:val="0057136D"/>
    <w:rsid w:val="00573D99"/>
    <w:rsid w:val="00573DB0"/>
    <w:rsid w:val="00574F5A"/>
    <w:rsid w:val="0057581C"/>
    <w:rsid w:val="005761F0"/>
    <w:rsid w:val="005764BE"/>
    <w:rsid w:val="0058070F"/>
    <w:rsid w:val="00580DDD"/>
    <w:rsid w:val="00580FB7"/>
    <w:rsid w:val="00581228"/>
    <w:rsid w:val="00581719"/>
    <w:rsid w:val="00582F54"/>
    <w:rsid w:val="00582FC4"/>
    <w:rsid w:val="005840B4"/>
    <w:rsid w:val="00585420"/>
    <w:rsid w:val="00592523"/>
    <w:rsid w:val="00592933"/>
    <w:rsid w:val="00594A51"/>
    <w:rsid w:val="00596FAF"/>
    <w:rsid w:val="005A2542"/>
    <w:rsid w:val="005A2D07"/>
    <w:rsid w:val="005A4720"/>
    <w:rsid w:val="005A47A6"/>
    <w:rsid w:val="005A646D"/>
    <w:rsid w:val="005A6BA2"/>
    <w:rsid w:val="005A79B6"/>
    <w:rsid w:val="005B4CD3"/>
    <w:rsid w:val="005B78E1"/>
    <w:rsid w:val="005C1A61"/>
    <w:rsid w:val="005C1D0F"/>
    <w:rsid w:val="005C3715"/>
    <w:rsid w:val="005C539C"/>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27253"/>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4A50"/>
    <w:rsid w:val="00685856"/>
    <w:rsid w:val="00686279"/>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0CF5"/>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37E8A"/>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AC1"/>
    <w:rsid w:val="009F6FB0"/>
    <w:rsid w:val="00A00EBC"/>
    <w:rsid w:val="00A02A3D"/>
    <w:rsid w:val="00A03240"/>
    <w:rsid w:val="00A103C6"/>
    <w:rsid w:val="00A106AD"/>
    <w:rsid w:val="00A1263E"/>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366F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45D5"/>
    <w:rsid w:val="00A65420"/>
    <w:rsid w:val="00A67392"/>
    <w:rsid w:val="00A70A09"/>
    <w:rsid w:val="00A71BFD"/>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1ECD"/>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2912"/>
    <w:rsid w:val="00C42C64"/>
    <w:rsid w:val="00C432F4"/>
    <w:rsid w:val="00C43373"/>
    <w:rsid w:val="00C43A75"/>
    <w:rsid w:val="00C45250"/>
    <w:rsid w:val="00C454E2"/>
    <w:rsid w:val="00C45FCA"/>
    <w:rsid w:val="00C46F25"/>
    <w:rsid w:val="00C50CF9"/>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BC7"/>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E7DBF"/>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3CDE"/>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6E1C"/>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1E7"/>
    <w:rsid w:val="00E34214"/>
    <w:rsid w:val="00E34F74"/>
    <w:rsid w:val="00E36A58"/>
    <w:rsid w:val="00E37F88"/>
    <w:rsid w:val="00E41FE7"/>
    <w:rsid w:val="00E45F21"/>
    <w:rsid w:val="00E460E7"/>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5D9A"/>
    <w:rsid w:val="00ED640E"/>
    <w:rsid w:val="00ED7987"/>
    <w:rsid w:val="00ED7D5C"/>
    <w:rsid w:val="00EE016C"/>
    <w:rsid w:val="00EE1C91"/>
    <w:rsid w:val="00EE4211"/>
    <w:rsid w:val="00EE57FF"/>
    <w:rsid w:val="00EE5E19"/>
    <w:rsid w:val="00EE5E37"/>
    <w:rsid w:val="00EE613F"/>
    <w:rsid w:val="00EE7B25"/>
    <w:rsid w:val="00EE7B32"/>
    <w:rsid w:val="00EE7FED"/>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07FE"/>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716863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6388402">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172000">
      <w:bodyDiv w:val="1"/>
      <w:marLeft w:val="0"/>
      <w:marRight w:val="0"/>
      <w:marTop w:val="0"/>
      <w:marBottom w:val="0"/>
      <w:divBdr>
        <w:top w:val="none" w:sz="0" w:space="0" w:color="auto"/>
        <w:left w:val="none" w:sz="0" w:space="0" w:color="auto"/>
        <w:bottom w:val="none" w:sz="0" w:space="0" w:color="auto"/>
        <w:right w:val="none" w:sz="0" w:space="0" w:color="auto"/>
      </w:divBdr>
      <w:divsChild>
        <w:div w:id="1571572927">
          <w:marLeft w:val="0"/>
          <w:marRight w:val="0"/>
          <w:marTop w:val="0"/>
          <w:marBottom w:val="0"/>
          <w:divBdr>
            <w:top w:val="none" w:sz="0" w:space="0" w:color="auto"/>
            <w:left w:val="none" w:sz="0" w:space="0" w:color="auto"/>
            <w:bottom w:val="none" w:sz="0" w:space="0" w:color="auto"/>
            <w:right w:val="none" w:sz="0" w:space="0" w:color="auto"/>
          </w:divBdr>
        </w:div>
        <w:div w:id="274554840">
          <w:marLeft w:val="0"/>
          <w:marRight w:val="0"/>
          <w:marTop w:val="0"/>
          <w:marBottom w:val="480"/>
          <w:divBdr>
            <w:top w:val="none" w:sz="0" w:space="0" w:color="auto"/>
            <w:left w:val="none" w:sz="0" w:space="0" w:color="auto"/>
            <w:bottom w:val="none" w:sz="0" w:space="0" w:color="auto"/>
            <w:right w:val="none" w:sz="0" w:space="0" w:color="auto"/>
          </w:divBdr>
          <w:divsChild>
            <w:div w:id="17379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571211">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0914464">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215224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2392104">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312777">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064782">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2210470">
      <w:bodyDiv w:val="1"/>
      <w:marLeft w:val="0"/>
      <w:marRight w:val="0"/>
      <w:marTop w:val="0"/>
      <w:marBottom w:val="0"/>
      <w:divBdr>
        <w:top w:val="none" w:sz="0" w:space="0" w:color="auto"/>
        <w:left w:val="none" w:sz="0" w:space="0" w:color="auto"/>
        <w:bottom w:val="none" w:sz="0" w:space="0" w:color="auto"/>
        <w:right w:val="none" w:sz="0" w:space="0" w:color="auto"/>
      </w:divBdr>
    </w:div>
    <w:div w:id="503397922">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17815645">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2278906">
      <w:bodyDiv w:val="1"/>
      <w:marLeft w:val="0"/>
      <w:marRight w:val="0"/>
      <w:marTop w:val="0"/>
      <w:marBottom w:val="0"/>
      <w:divBdr>
        <w:top w:val="none" w:sz="0" w:space="0" w:color="auto"/>
        <w:left w:val="none" w:sz="0" w:space="0" w:color="auto"/>
        <w:bottom w:val="none" w:sz="0" w:space="0" w:color="auto"/>
        <w:right w:val="none" w:sz="0" w:space="0" w:color="auto"/>
      </w:divBdr>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254371">
      <w:bodyDiv w:val="1"/>
      <w:marLeft w:val="0"/>
      <w:marRight w:val="0"/>
      <w:marTop w:val="0"/>
      <w:marBottom w:val="0"/>
      <w:divBdr>
        <w:top w:val="none" w:sz="0" w:space="0" w:color="auto"/>
        <w:left w:val="none" w:sz="0" w:space="0" w:color="auto"/>
        <w:bottom w:val="none" w:sz="0" w:space="0" w:color="auto"/>
        <w:right w:val="none" w:sz="0" w:space="0" w:color="auto"/>
      </w:divBdr>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144252">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036876">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660346">
      <w:bodyDiv w:val="1"/>
      <w:marLeft w:val="0"/>
      <w:marRight w:val="0"/>
      <w:marTop w:val="0"/>
      <w:marBottom w:val="0"/>
      <w:divBdr>
        <w:top w:val="none" w:sz="0" w:space="0" w:color="auto"/>
        <w:left w:val="none" w:sz="0" w:space="0" w:color="auto"/>
        <w:bottom w:val="none" w:sz="0" w:space="0" w:color="auto"/>
        <w:right w:val="none" w:sz="0" w:space="0" w:color="auto"/>
      </w:divBdr>
      <w:divsChild>
        <w:div w:id="1431465480">
          <w:marLeft w:val="0"/>
          <w:marRight w:val="0"/>
          <w:marTop w:val="0"/>
          <w:marBottom w:val="150"/>
          <w:divBdr>
            <w:top w:val="none" w:sz="0" w:space="0" w:color="auto"/>
            <w:left w:val="none" w:sz="0" w:space="0" w:color="auto"/>
            <w:bottom w:val="none" w:sz="0" w:space="0" w:color="auto"/>
            <w:right w:val="none" w:sz="0" w:space="0" w:color="auto"/>
          </w:divBdr>
        </w:div>
        <w:div w:id="1110391500">
          <w:marLeft w:val="0"/>
          <w:marRight w:val="0"/>
          <w:marTop w:val="0"/>
          <w:marBottom w:val="300"/>
          <w:divBdr>
            <w:top w:val="none" w:sz="0" w:space="0" w:color="auto"/>
            <w:left w:val="none" w:sz="0" w:space="0" w:color="auto"/>
            <w:bottom w:val="none" w:sz="0" w:space="0" w:color="auto"/>
            <w:right w:val="none" w:sz="0" w:space="0" w:color="auto"/>
          </w:divBdr>
        </w:div>
      </w:divsChild>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1784492">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6253043">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6717298">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0421699">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3517">
      <w:bodyDiv w:val="1"/>
      <w:marLeft w:val="0"/>
      <w:marRight w:val="0"/>
      <w:marTop w:val="0"/>
      <w:marBottom w:val="0"/>
      <w:divBdr>
        <w:top w:val="none" w:sz="0" w:space="0" w:color="auto"/>
        <w:left w:val="none" w:sz="0" w:space="0" w:color="auto"/>
        <w:bottom w:val="none" w:sz="0" w:space="0" w:color="auto"/>
        <w:right w:val="none" w:sz="0" w:space="0" w:color="auto"/>
      </w:divBdr>
      <w:divsChild>
        <w:div w:id="2078824446">
          <w:marLeft w:val="0"/>
          <w:marRight w:val="0"/>
          <w:marTop w:val="0"/>
          <w:marBottom w:val="0"/>
          <w:divBdr>
            <w:top w:val="none" w:sz="0" w:space="0" w:color="auto"/>
            <w:left w:val="none" w:sz="0" w:space="0" w:color="auto"/>
            <w:bottom w:val="none" w:sz="0" w:space="0" w:color="auto"/>
            <w:right w:val="none" w:sz="0" w:space="0" w:color="auto"/>
          </w:divBdr>
        </w:div>
        <w:div w:id="1013997137">
          <w:marLeft w:val="0"/>
          <w:marRight w:val="0"/>
          <w:marTop w:val="0"/>
          <w:marBottom w:val="480"/>
          <w:divBdr>
            <w:top w:val="none" w:sz="0" w:space="0" w:color="auto"/>
            <w:left w:val="none" w:sz="0" w:space="0" w:color="auto"/>
            <w:bottom w:val="none" w:sz="0" w:space="0" w:color="auto"/>
            <w:right w:val="none" w:sz="0" w:space="0" w:color="auto"/>
          </w:divBdr>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0000818">
      <w:bodyDiv w:val="1"/>
      <w:marLeft w:val="0"/>
      <w:marRight w:val="0"/>
      <w:marTop w:val="0"/>
      <w:marBottom w:val="0"/>
      <w:divBdr>
        <w:top w:val="none" w:sz="0" w:space="0" w:color="auto"/>
        <w:left w:val="none" w:sz="0" w:space="0" w:color="auto"/>
        <w:bottom w:val="none" w:sz="0" w:space="0" w:color="auto"/>
        <w:right w:val="none" w:sz="0" w:space="0" w:color="auto"/>
      </w:divBdr>
      <w:divsChild>
        <w:div w:id="205003322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59955990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3341975">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3377281">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38675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5375149">
      <w:bodyDiv w:val="1"/>
      <w:marLeft w:val="0"/>
      <w:marRight w:val="0"/>
      <w:marTop w:val="0"/>
      <w:marBottom w:val="0"/>
      <w:divBdr>
        <w:top w:val="none" w:sz="0" w:space="0" w:color="auto"/>
        <w:left w:val="none" w:sz="0" w:space="0" w:color="auto"/>
        <w:bottom w:val="none" w:sz="0" w:space="0" w:color="auto"/>
        <w:right w:val="none" w:sz="0" w:space="0" w:color="auto"/>
      </w:divBdr>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2A12-47EF-4003-81C0-8C0733AB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9</cp:revision>
  <dcterms:created xsi:type="dcterms:W3CDTF">2018-12-08T13:32:00Z</dcterms:created>
  <dcterms:modified xsi:type="dcterms:W3CDTF">2018-12-08T14:01:00Z</dcterms:modified>
</cp:coreProperties>
</file>