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1C9FF47"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061CEE">
        <w:rPr>
          <w:rFonts w:ascii="Arial Black" w:hAnsi="Arial Black"/>
          <w:color w:val="2E74B5"/>
          <w:sz w:val="40"/>
          <w:szCs w:val="40"/>
        </w:rPr>
        <w:t xml:space="preserve">   </w:t>
      </w:r>
      <w:r w:rsidR="00327FC6">
        <w:rPr>
          <w:rFonts w:ascii="Arial Black" w:hAnsi="Arial Black"/>
          <w:color w:val="2E74B5"/>
          <w:sz w:val="40"/>
          <w:szCs w:val="40"/>
        </w:rPr>
        <w:t>11</w:t>
      </w:r>
      <w:r w:rsidR="00061CEE">
        <w:rPr>
          <w:rFonts w:ascii="Arial Black" w:hAnsi="Arial Black"/>
          <w:color w:val="2E74B5"/>
          <w:sz w:val="40"/>
          <w:szCs w:val="40"/>
        </w:rPr>
        <w:t xml:space="preserve"> </w:t>
      </w:r>
      <w:r w:rsidR="005C689B">
        <w:rPr>
          <w:rFonts w:ascii="Arial Black" w:hAnsi="Arial Black"/>
          <w:color w:val="2E74B5"/>
          <w:sz w:val="40"/>
          <w:szCs w:val="40"/>
        </w:rPr>
        <w:t>February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A86CDF5" w14:textId="77777777" w:rsidR="00DF55B4" w:rsidRPr="001D58F7" w:rsidRDefault="00DF55B4" w:rsidP="00DF55B4">
      <w:pPr>
        <w:tabs>
          <w:tab w:val="left" w:pos="5220"/>
        </w:tabs>
        <w:jc w:val="both"/>
        <w:rPr>
          <w:b/>
          <w:sz w:val="26"/>
          <w:szCs w:val="26"/>
        </w:rPr>
      </w:pPr>
    </w:p>
    <w:p w14:paraId="73C57FD8" w14:textId="77777777" w:rsidR="00146365" w:rsidRPr="009C77E2" w:rsidRDefault="00146365" w:rsidP="009C77E2">
      <w:pPr>
        <w:pStyle w:val="ListParagraph"/>
        <w:numPr>
          <w:ilvl w:val="0"/>
          <w:numId w:val="14"/>
        </w:numPr>
        <w:ind w:left="360"/>
        <w:jc w:val="both"/>
        <w:rPr>
          <w:b/>
          <w:sz w:val="26"/>
          <w:szCs w:val="26"/>
        </w:rPr>
      </w:pPr>
      <w:r w:rsidRPr="009C77E2">
        <w:rPr>
          <w:b/>
          <w:sz w:val="26"/>
          <w:szCs w:val="26"/>
        </w:rPr>
        <w:t>Import tariff: U.S. General cancels visit to Kosovo (</w:t>
      </w:r>
      <w:r w:rsidRPr="009C77E2">
        <w:rPr>
          <w:b/>
          <w:i/>
          <w:iCs/>
          <w:sz w:val="26"/>
          <w:szCs w:val="26"/>
        </w:rPr>
        <w:t>dailies</w:t>
      </w:r>
      <w:r w:rsidRPr="009C77E2">
        <w:rPr>
          <w:b/>
          <w:sz w:val="26"/>
          <w:szCs w:val="26"/>
        </w:rPr>
        <w:t>)</w:t>
      </w:r>
    </w:p>
    <w:p w14:paraId="24159088" w14:textId="77777777" w:rsidR="00146365" w:rsidRPr="009C77E2" w:rsidRDefault="00146365" w:rsidP="009C77E2">
      <w:pPr>
        <w:pStyle w:val="ListParagraph"/>
        <w:numPr>
          <w:ilvl w:val="0"/>
          <w:numId w:val="14"/>
        </w:numPr>
        <w:ind w:left="360"/>
        <w:jc w:val="both"/>
        <w:rPr>
          <w:b/>
          <w:sz w:val="26"/>
          <w:szCs w:val="26"/>
        </w:rPr>
      </w:pPr>
      <w:proofErr w:type="spellStart"/>
      <w:r w:rsidRPr="009C77E2">
        <w:rPr>
          <w:b/>
          <w:sz w:val="26"/>
          <w:szCs w:val="26"/>
        </w:rPr>
        <w:t>Limaj</w:t>
      </w:r>
      <w:proofErr w:type="spellEnd"/>
      <w:r w:rsidRPr="009C77E2">
        <w:rPr>
          <w:b/>
          <w:sz w:val="26"/>
          <w:szCs w:val="26"/>
        </w:rPr>
        <w:t>: Dialogue platform to be ready this week (</w:t>
      </w:r>
      <w:r w:rsidRPr="009C77E2">
        <w:rPr>
          <w:b/>
          <w:i/>
          <w:iCs/>
          <w:sz w:val="26"/>
          <w:szCs w:val="26"/>
        </w:rPr>
        <w:t>RTK</w:t>
      </w:r>
      <w:r w:rsidRPr="009C77E2">
        <w:rPr>
          <w:b/>
          <w:sz w:val="26"/>
          <w:szCs w:val="26"/>
        </w:rPr>
        <w:t>)</w:t>
      </w:r>
    </w:p>
    <w:p w14:paraId="116E6C7F" w14:textId="77777777" w:rsidR="00146365" w:rsidRPr="009C77E2" w:rsidRDefault="00146365" w:rsidP="009C77E2">
      <w:pPr>
        <w:pStyle w:val="ListParagraph"/>
        <w:numPr>
          <w:ilvl w:val="0"/>
          <w:numId w:val="14"/>
        </w:numPr>
        <w:ind w:left="360"/>
        <w:jc w:val="both"/>
        <w:rPr>
          <w:b/>
          <w:sz w:val="26"/>
          <w:szCs w:val="26"/>
        </w:rPr>
      </w:pPr>
      <w:proofErr w:type="spellStart"/>
      <w:r w:rsidRPr="009C77E2">
        <w:rPr>
          <w:b/>
          <w:sz w:val="26"/>
          <w:szCs w:val="26"/>
        </w:rPr>
        <w:t>Lluka</w:t>
      </w:r>
      <w:proofErr w:type="spellEnd"/>
      <w:r w:rsidRPr="009C77E2">
        <w:rPr>
          <w:b/>
          <w:sz w:val="26"/>
          <w:szCs w:val="26"/>
        </w:rPr>
        <w:t xml:space="preserve">: </w:t>
      </w:r>
      <w:proofErr w:type="spellStart"/>
      <w:r w:rsidRPr="009C77E2">
        <w:rPr>
          <w:b/>
          <w:sz w:val="26"/>
          <w:szCs w:val="26"/>
        </w:rPr>
        <w:t>Trepca</w:t>
      </w:r>
      <w:proofErr w:type="spellEnd"/>
      <w:r w:rsidRPr="009C77E2">
        <w:rPr>
          <w:b/>
          <w:sz w:val="26"/>
          <w:szCs w:val="26"/>
        </w:rPr>
        <w:t xml:space="preserve"> cannot be topic of Kosovo-Serbia dialogue (</w:t>
      </w:r>
      <w:r w:rsidRPr="009C77E2">
        <w:rPr>
          <w:b/>
          <w:i/>
          <w:iCs/>
          <w:sz w:val="26"/>
          <w:szCs w:val="26"/>
        </w:rPr>
        <w:t>Bota Sot</w:t>
      </w:r>
      <w:r w:rsidRPr="009C77E2">
        <w:rPr>
          <w:b/>
          <w:sz w:val="26"/>
          <w:szCs w:val="26"/>
        </w:rPr>
        <w:t>)</w:t>
      </w:r>
    </w:p>
    <w:p w14:paraId="0A4A603A" w14:textId="77777777" w:rsidR="00146365" w:rsidRPr="009C77E2" w:rsidRDefault="00146365" w:rsidP="009C77E2">
      <w:pPr>
        <w:pStyle w:val="ListParagraph"/>
        <w:numPr>
          <w:ilvl w:val="0"/>
          <w:numId w:val="14"/>
        </w:numPr>
        <w:ind w:left="360"/>
        <w:jc w:val="both"/>
        <w:rPr>
          <w:b/>
          <w:sz w:val="26"/>
          <w:szCs w:val="26"/>
        </w:rPr>
      </w:pPr>
      <w:r w:rsidRPr="009C77E2">
        <w:rPr>
          <w:b/>
          <w:sz w:val="26"/>
          <w:szCs w:val="26"/>
        </w:rPr>
        <w:t>“Secret discussions for change of Kosovo’s borders are being held” (</w:t>
      </w:r>
      <w:r w:rsidRPr="009C77E2">
        <w:rPr>
          <w:b/>
          <w:i/>
          <w:sz w:val="26"/>
          <w:szCs w:val="26"/>
        </w:rPr>
        <w:t>media</w:t>
      </w:r>
      <w:r w:rsidRPr="009C77E2">
        <w:rPr>
          <w:b/>
          <w:sz w:val="26"/>
          <w:szCs w:val="26"/>
        </w:rPr>
        <w:t>)</w:t>
      </w:r>
    </w:p>
    <w:p w14:paraId="789C2882" w14:textId="77777777" w:rsidR="00146365" w:rsidRPr="009C77E2" w:rsidRDefault="00146365" w:rsidP="009C77E2">
      <w:pPr>
        <w:pStyle w:val="ListParagraph"/>
        <w:numPr>
          <w:ilvl w:val="0"/>
          <w:numId w:val="14"/>
        </w:numPr>
        <w:ind w:left="360"/>
        <w:jc w:val="both"/>
        <w:rPr>
          <w:b/>
          <w:sz w:val="26"/>
          <w:szCs w:val="26"/>
        </w:rPr>
      </w:pPr>
      <w:r w:rsidRPr="009C77E2">
        <w:rPr>
          <w:b/>
          <w:sz w:val="26"/>
          <w:szCs w:val="26"/>
        </w:rPr>
        <w:t>Serbian media report on five possible scenarios of Kosovo-Serbia deal (</w:t>
      </w:r>
      <w:proofErr w:type="spellStart"/>
      <w:r w:rsidRPr="009C77E2">
        <w:rPr>
          <w:b/>
          <w:i/>
          <w:iCs/>
          <w:sz w:val="26"/>
          <w:szCs w:val="26"/>
        </w:rPr>
        <w:t>Zeri</w:t>
      </w:r>
      <w:proofErr w:type="spellEnd"/>
      <w:r w:rsidRPr="009C77E2">
        <w:rPr>
          <w:b/>
          <w:sz w:val="26"/>
          <w:szCs w:val="26"/>
        </w:rPr>
        <w:t>)</w:t>
      </w:r>
    </w:p>
    <w:p w14:paraId="1CF05D78" w14:textId="77777777" w:rsidR="00146365" w:rsidRPr="009C77E2" w:rsidRDefault="00146365" w:rsidP="009C77E2">
      <w:pPr>
        <w:pStyle w:val="ListParagraph"/>
        <w:numPr>
          <w:ilvl w:val="0"/>
          <w:numId w:val="14"/>
        </w:numPr>
        <w:ind w:left="360"/>
        <w:jc w:val="both"/>
        <w:rPr>
          <w:b/>
          <w:sz w:val="26"/>
          <w:szCs w:val="26"/>
        </w:rPr>
      </w:pPr>
      <w:proofErr w:type="spellStart"/>
      <w:r w:rsidRPr="009C77E2">
        <w:rPr>
          <w:b/>
          <w:sz w:val="26"/>
          <w:szCs w:val="26"/>
        </w:rPr>
        <w:t>Thaci</w:t>
      </w:r>
      <w:proofErr w:type="spellEnd"/>
      <w:r w:rsidRPr="009C77E2">
        <w:rPr>
          <w:b/>
          <w:sz w:val="26"/>
          <w:szCs w:val="26"/>
        </w:rPr>
        <w:t xml:space="preserve"> denies being summoned by Specialist Chambers (</w:t>
      </w:r>
      <w:r w:rsidRPr="009C77E2">
        <w:rPr>
          <w:b/>
          <w:i/>
          <w:iCs/>
          <w:sz w:val="26"/>
          <w:szCs w:val="26"/>
        </w:rPr>
        <w:t xml:space="preserve">Klan </w:t>
      </w:r>
      <w:proofErr w:type="spellStart"/>
      <w:r w:rsidRPr="009C77E2">
        <w:rPr>
          <w:b/>
          <w:i/>
          <w:iCs/>
          <w:sz w:val="26"/>
          <w:szCs w:val="26"/>
        </w:rPr>
        <w:t>Kosova</w:t>
      </w:r>
      <w:proofErr w:type="spellEnd"/>
      <w:r w:rsidRPr="009C77E2">
        <w:rPr>
          <w:b/>
          <w:sz w:val="26"/>
          <w:szCs w:val="26"/>
        </w:rPr>
        <w:t>)</w:t>
      </w:r>
    </w:p>
    <w:p w14:paraId="3BAB648A" w14:textId="77777777" w:rsidR="00146365" w:rsidRPr="009C77E2" w:rsidRDefault="00146365" w:rsidP="009C77E2">
      <w:pPr>
        <w:pStyle w:val="ListParagraph"/>
        <w:numPr>
          <w:ilvl w:val="0"/>
          <w:numId w:val="14"/>
        </w:numPr>
        <w:ind w:left="360"/>
        <w:jc w:val="both"/>
        <w:rPr>
          <w:b/>
          <w:sz w:val="26"/>
          <w:szCs w:val="26"/>
        </w:rPr>
      </w:pPr>
      <w:r w:rsidRPr="009C77E2">
        <w:rPr>
          <w:b/>
          <w:sz w:val="26"/>
          <w:szCs w:val="26"/>
        </w:rPr>
        <w:t>KFOR sees no direct threat in Kosovo, expresses concern over rhetoric (</w:t>
      </w:r>
      <w:r w:rsidRPr="009C77E2">
        <w:rPr>
          <w:b/>
          <w:i/>
          <w:iCs/>
          <w:sz w:val="26"/>
          <w:szCs w:val="26"/>
        </w:rPr>
        <w:t>Koha</w:t>
      </w:r>
      <w:r w:rsidRPr="009C77E2">
        <w:rPr>
          <w:b/>
          <w:sz w:val="26"/>
          <w:szCs w:val="26"/>
        </w:rPr>
        <w:t>)</w:t>
      </w:r>
    </w:p>
    <w:p w14:paraId="6AA28511" w14:textId="77777777" w:rsidR="00146365" w:rsidRPr="009C77E2" w:rsidRDefault="00146365" w:rsidP="009C77E2">
      <w:pPr>
        <w:pStyle w:val="ListParagraph"/>
        <w:numPr>
          <w:ilvl w:val="0"/>
          <w:numId w:val="14"/>
        </w:numPr>
        <w:ind w:left="360"/>
        <w:jc w:val="both"/>
        <w:rPr>
          <w:b/>
          <w:sz w:val="26"/>
          <w:szCs w:val="26"/>
        </w:rPr>
      </w:pPr>
      <w:proofErr w:type="spellStart"/>
      <w:r w:rsidRPr="009C77E2">
        <w:rPr>
          <w:b/>
          <w:sz w:val="26"/>
          <w:szCs w:val="26"/>
        </w:rPr>
        <w:t>Ramadani</w:t>
      </w:r>
      <w:proofErr w:type="spellEnd"/>
      <w:r w:rsidRPr="009C77E2">
        <w:rPr>
          <w:b/>
          <w:sz w:val="26"/>
          <w:szCs w:val="26"/>
        </w:rPr>
        <w:t>: Kosovo will be NATO’s 31 member (</w:t>
      </w:r>
      <w:proofErr w:type="spellStart"/>
      <w:r w:rsidRPr="009C77E2">
        <w:rPr>
          <w:b/>
          <w:i/>
          <w:sz w:val="26"/>
          <w:szCs w:val="26"/>
        </w:rPr>
        <w:t>Epoka</w:t>
      </w:r>
      <w:proofErr w:type="spellEnd"/>
      <w:r w:rsidRPr="009C77E2">
        <w:rPr>
          <w:b/>
          <w:sz w:val="26"/>
          <w:szCs w:val="26"/>
        </w:rPr>
        <w:t>)</w:t>
      </w:r>
    </w:p>
    <w:p w14:paraId="11E85B98" w14:textId="77777777" w:rsidR="009C77E2" w:rsidRPr="009C77E2" w:rsidRDefault="009C77E2" w:rsidP="009C77E2">
      <w:pPr>
        <w:pStyle w:val="ListParagraph"/>
        <w:numPr>
          <w:ilvl w:val="0"/>
          <w:numId w:val="14"/>
        </w:numPr>
        <w:ind w:left="360"/>
        <w:jc w:val="both"/>
        <w:rPr>
          <w:b/>
          <w:sz w:val="26"/>
          <w:szCs w:val="26"/>
        </w:rPr>
      </w:pPr>
      <w:r w:rsidRPr="009C77E2">
        <w:rPr>
          <w:b/>
          <w:sz w:val="26"/>
          <w:szCs w:val="26"/>
        </w:rPr>
        <w:t>Kosovo cannot ‘shut its door’ to UNMIK (</w:t>
      </w:r>
      <w:r w:rsidRPr="009C77E2">
        <w:rPr>
          <w:b/>
          <w:i/>
          <w:sz w:val="26"/>
          <w:szCs w:val="26"/>
        </w:rPr>
        <w:t xml:space="preserve">RFE, </w:t>
      </w:r>
      <w:proofErr w:type="spellStart"/>
      <w:r w:rsidRPr="009C77E2">
        <w:rPr>
          <w:b/>
          <w:i/>
          <w:sz w:val="26"/>
          <w:szCs w:val="26"/>
        </w:rPr>
        <w:t>Epoka</w:t>
      </w:r>
      <w:proofErr w:type="spellEnd"/>
      <w:r w:rsidRPr="009C77E2">
        <w:rPr>
          <w:b/>
          <w:sz w:val="26"/>
          <w:szCs w:val="26"/>
        </w:rPr>
        <w:t>)</w:t>
      </w:r>
    </w:p>
    <w:p w14:paraId="01FA7416" w14:textId="77777777" w:rsidR="009C77E2" w:rsidRPr="009C77E2" w:rsidRDefault="009C77E2" w:rsidP="009C77E2">
      <w:pPr>
        <w:pStyle w:val="ListParagraph"/>
        <w:numPr>
          <w:ilvl w:val="0"/>
          <w:numId w:val="14"/>
        </w:numPr>
        <w:tabs>
          <w:tab w:val="right" w:pos="8306"/>
        </w:tabs>
        <w:ind w:left="360"/>
        <w:jc w:val="both"/>
        <w:rPr>
          <w:b/>
          <w:sz w:val="26"/>
          <w:szCs w:val="26"/>
        </w:rPr>
      </w:pPr>
      <w:r w:rsidRPr="009C77E2">
        <w:rPr>
          <w:b/>
          <w:sz w:val="26"/>
          <w:szCs w:val="26"/>
        </w:rPr>
        <w:t>Vucic: Someone from Kosovo is behind protests in Belgrade (</w:t>
      </w:r>
      <w:r w:rsidRPr="009C77E2">
        <w:rPr>
          <w:b/>
          <w:i/>
          <w:iCs/>
          <w:sz w:val="26"/>
          <w:szCs w:val="26"/>
        </w:rPr>
        <w:t>Tanjug</w:t>
      </w:r>
      <w:r w:rsidRPr="009C77E2">
        <w:rPr>
          <w:b/>
          <w:sz w:val="26"/>
          <w:szCs w:val="26"/>
        </w:rPr>
        <w:t xml:space="preserve">, </w:t>
      </w:r>
      <w:r w:rsidRPr="009C77E2">
        <w:rPr>
          <w:b/>
          <w:i/>
          <w:sz w:val="26"/>
          <w:szCs w:val="26"/>
        </w:rPr>
        <w:t>media</w:t>
      </w:r>
      <w:r w:rsidRPr="009C77E2">
        <w:rPr>
          <w:b/>
          <w:sz w:val="26"/>
          <w:szCs w:val="26"/>
        </w:rPr>
        <w:t>)</w:t>
      </w:r>
    </w:p>
    <w:p w14:paraId="5E278E50" w14:textId="74B46E66" w:rsidR="003043A2" w:rsidRPr="003043A2" w:rsidRDefault="003043A2" w:rsidP="003043A2">
      <w:pPr>
        <w:tabs>
          <w:tab w:val="left" w:pos="5220"/>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F4A6DB8" w14:textId="74018844" w:rsidR="005C689B" w:rsidRPr="00252DE3" w:rsidRDefault="005C689B" w:rsidP="00252DE3">
      <w:pPr>
        <w:tabs>
          <w:tab w:val="left" w:pos="5220"/>
        </w:tabs>
        <w:jc w:val="both"/>
        <w:rPr>
          <w:sz w:val="26"/>
          <w:szCs w:val="26"/>
        </w:rPr>
      </w:pPr>
    </w:p>
    <w:p w14:paraId="051B3C5D" w14:textId="461C34B0" w:rsidR="00F8437A" w:rsidRDefault="00146365" w:rsidP="005F126B">
      <w:pPr>
        <w:jc w:val="both"/>
        <w:rPr>
          <w:b/>
          <w:sz w:val="26"/>
          <w:szCs w:val="26"/>
          <w:u w:val="single"/>
        </w:rPr>
      </w:pPr>
      <w:r>
        <w:rPr>
          <w:b/>
          <w:sz w:val="26"/>
          <w:szCs w:val="26"/>
          <w:u w:val="single"/>
        </w:rPr>
        <w:t xml:space="preserve">Import tariff: </w:t>
      </w:r>
      <w:r w:rsidR="00F8437A">
        <w:rPr>
          <w:b/>
          <w:sz w:val="26"/>
          <w:szCs w:val="26"/>
          <w:u w:val="single"/>
        </w:rPr>
        <w:t>U.S. General cancels visit to Kosovo (</w:t>
      </w:r>
      <w:r w:rsidR="003C1FEF">
        <w:rPr>
          <w:b/>
          <w:i/>
          <w:iCs/>
          <w:sz w:val="26"/>
          <w:szCs w:val="26"/>
          <w:u w:val="single"/>
        </w:rPr>
        <w:t>dailies</w:t>
      </w:r>
      <w:r w:rsidR="00F8437A">
        <w:rPr>
          <w:b/>
          <w:sz w:val="26"/>
          <w:szCs w:val="26"/>
          <w:u w:val="single"/>
        </w:rPr>
        <w:t>)</w:t>
      </w:r>
    </w:p>
    <w:p w14:paraId="5E52F84B" w14:textId="6D93BD36" w:rsidR="00F8437A" w:rsidRDefault="003C1FEF" w:rsidP="005F126B">
      <w:pPr>
        <w:jc w:val="both"/>
        <w:rPr>
          <w:bCs/>
          <w:sz w:val="26"/>
          <w:szCs w:val="26"/>
        </w:rPr>
      </w:pPr>
      <w:r>
        <w:rPr>
          <w:bCs/>
          <w:sz w:val="26"/>
          <w:szCs w:val="26"/>
        </w:rPr>
        <w:t>Papers report</w:t>
      </w:r>
      <w:r w:rsidR="00F8437A">
        <w:rPr>
          <w:bCs/>
          <w:sz w:val="26"/>
          <w:szCs w:val="26"/>
        </w:rPr>
        <w:t xml:space="preserve"> that the U.S. has cancelled the upcoming visit of the </w:t>
      </w:r>
      <w:r w:rsidR="00F8437A" w:rsidRPr="00F8437A">
        <w:rPr>
          <w:bCs/>
          <w:sz w:val="26"/>
          <w:szCs w:val="26"/>
        </w:rPr>
        <w:t>Iowa</w:t>
      </w:r>
      <w:r w:rsidR="00F8437A">
        <w:rPr>
          <w:bCs/>
          <w:sz w:val="26"/>
          <w:szCs w:val="26"/>
        </w:rPr>
        <w:t xml:space="preserve"> National Guard Commander, Major General Timothy Orr, to Kosovo as a result of discontent with the trade measures Kosovo government has imposed on Serbia and Kosovo. The U.S. army official was scheduled to visit Kosovo during 16-18 February but sent a letter to Kosovo Security Force Commander, General </w:t>
      </w:r>
      <w:proofErr w:type="spellStart"/>
      <w:r w:rsidR="00F8437A">
        <w:rPr>
          <w:bCs/>
          <w:sz w:val="26"/>
          <w:szCs w:val="26"/>
        </w:rPr>
        <w:t>Rrahman</w:t>
      </w:r>
      <w:proofErr w:type="spellEnd"/>
      <w:r w:rsidR="00F8437A">
        <w:rPr>
          <w:bCs/>
          <w:sz w:val="26"/>
          <w:szCs w:val="26"/>
        </w:rPr>
        <w:t xml:space="preserve"> Rama, saying his visit would not take place. Furthermore, in the letter</w:t>
      </w:r>
      <w:r>
        <w:rPr>
          <w:bCs/>
          <w:sz w:val="26"/>
          <w:szCs w:val="26"/>
        </w:rPr>
        <w:t>,</w:t>
      </w:r>
      <w:r w:rsidR="00F8437A">
        <w:rPr>
          <w:bCs/>
          <w:sz w:val="26"/>
          <w:szCs w:val="26"/>
        </w:rPr>
        <w:t xml:space="preserve"> Major General Orr said all training activities and military visits will be cancelled over the coming days if the government of Kosovo does not reflect on its actions.  </w:t>
      </w:r>
    </w:p>
    <w:p w14:paraId="784F6E54" w14:textId="1A487D10" w:rsidR="003C1FEF" w:rsidRDefault="003C1FEF" w:rsidP="005F126B">
      <w:pPr>
        <w:jc w:val="both"/>
        <w:rPr>
          <w:bCs/>
          <w:sz w:val="26"/>
          <w:szCs w:val="26"/>
        </w:rPr>
      </w:pPr>
    </w:p>
    <w:p w14:paraId="462D4F60" w14:textId="068DBB3D" w:rsidR="00BD0502" w:rsidRPr="00BD0502" w:rsidRDefault="00BD0502" w:rsidP="00F8437A">
      <w:pPr>
        <w:jc w:val="both"/>
        <w:rPr>
          <w:b/>
          <w:sz w:val="26"/>
          <w:szCs w:val="26"/>
          <w:u w:val="single"/>
        </w:rPr>
      </w:pPr>
      <w:proofErr w:type="spellStart"/>
      <w:r w:rsidRPr="00BD0502">
        <w:rPr>
          <w:b/>
          <w:sz w:val="26"/>
          <w:szCs w:val="26"/>
          <w:u w:val="single"/>
        </w:rPr>
        <w:t>Limaj</w:t>
      </w:r>
      <w:proofErr w:type="spellEnd"/>
      <w:r w:rsidRPr="00BD0502">
        <w:rPr>
          <w:b/>
          <w:sz w:val="26"/>
          <w:szCs w:val="26"/>
          <w:u w:val="single"/>
        </w:rPr>
        <w:t>: Dialogue platform to be ready this week (</w:t>
      </w:r>
      <w:r w:rsidRPr="00BD0502">
        <w:rPr>
          <w:b/>
          <w:i/>
          <w:iCs/>
          <w:sz w:val="26"/>
          <w:szCs w:val="26"/>
          <w:u w:val="single"/>
        </w:rPr>
        <w:t>RTK</w:t>
      </w:r>
      <w:r w:rsidRPr="00BD0502">
        <w:rPr>
          <w:b/>
          <w:sz w:val="26"/>
          <w:szCs w:val="26"/>
          <w:u w:val="single"/>
        </w:rPr>
        <w:t>)</w:t>
      </w:r>
    </w:p>
    <w:p w14:paraId="4F0937AC" w14:textId="0F5409F8" w:rsidR="00F8437A" w:rsidRDefault="00BD0502" w:rsidP="00BD0502">
      <w:pPr>
        <w:jc w:val="both"/>
        <w:rPr>
          <w:bCs/>
          <w:sz w:val="26"/>
          <w:szCs w:val="26"/>
        </w:rPr>
      </w:pPr>
      <w:r>
        <w:rPr>
          <w:bCs/>
          <w:sz w:val="26"/>
          <w:szCs w:val="26"/>
        </w:rPr>
        <w:t xml:space="preserve">Kosovo’s Deputy Prime Minister and co-head of the Kosovo Negotiating Team for Dialogue with Serbia, </w:t>
      </w:r>
      <w:proofErr w:type="spellStart"/>
      <w:r>
        <w:rPr>
          <w:bCs/>
          <w:sz w:val="26"/>
          <w:szCs w:val="26"/>
        </w:rPr>
        <w:t>Fatmir</w:t>
      </w:r>
      <w:proofErr w:type="spellEnd"/>
      <w:r>
        <w:rPr>
          <w:bCs/>
          <w:sz w:val="26"/>
          <w:szCs w:val="26"/>
        </w:rPr>
        <w:t xml:space="preserve"> </w:t>
      </w:r>
      <w:proofErr w:type="spellStart"/>
      <w:r>
        <w:rPr>
          <w:bCs/>
          <w:sz w:val="26"/>
          <w:szCs w:val="26"/>
        </w:rPr>
        <w:t>Limaj</w:t>
      </w:r>
      <w:proofErr w:type="spellEnd"/>
      <w:r>
        <w:rPr>
          <w:bCs/>
          <w:sz w:val="26"/>
          <w:szCs w:val="26"/>
        </w:rPr>
        <w:t xml:space="preserve">, said that the platform on dialogue is expected to be ready this week and will be then forwarded to the Assembly of Kosovo for approval. “If </w:t>
      </w:r>
      <w:r>
        <w:rPr>
          <w:bCs/>
          <w:sz w:val="26"/>
          <w:szCs w:val="26"/>
        </w:rPr>
        <w:lastRenderedPageBreak/>
        <w:t xml:space="preserve">Kosovo’s political factor cannot be unified it should at least unify positions,” </w:t>
      </w:r>
      <w:proofErr w:type="spellStart"/>
      <w:r>
        <w:rPr>
          <w:bCs/>
          <w:sz w:val="26"/>
          <w:szCs w:val="26"/>
        </w:rPr>
        <w:t>Limaj</w:t>
      </w:r>
      <w:proofErr w:type="spellEnd"/>
      <w:r>
        <w:rPr>
          <w:bCs/>
          <w:sz w:val="26"/>
          <w:szCs w:val="26"/>
        </w:rPr>
        <w:t xml:space="preserve"> said. He said he hoped the platform would represent the joint positions of the Kosovo political spectrum which he said would send a message that Kosovo has finally one stance on dialogue with Serbia.  </w:t>
      </w:r>
    </w:p>
    <w:p w14:paraId="0F5170D3" w14:textId="426206A0" w:rsidR="00BD0502" w:rsidRDefault="00BD0502" w:rsidP="00F8437A">
      <w:pPr>
        <w:jc w:val="both"/>
        <w:rPr>
          <w:bCs/>
          <w:sz w:val="26"/>
          <w:szCs w:val="26"/>
        </w:rPr>
      </w:pPr>
    </w:p>
    <w:p w14:paraId="55A53656" w14:textId="5B490E0B" w:rsidR="005F126B" w:rsidRPr="00BD0502" w:rsidRDefault="00E7464C" w:rsidP="00F8437A">
      <w:pPr>
        <w:jc w:val="both"/>
        <w:rPr>
          <w:b/>
          <w:sz w:val="26"/>
          <w:szCs w:val="26"/>
          <w:u w:val="single"/>
        </w:rPr>
      </w:pPr>
      <w:proofErr w:type="spellStart"/>
      <w:r w:rsidRPr="00BD0502">
        <w:rPr>
          <w:b/>
          <w:sz w:val="26"/>
          <w:szCs w:val="26"/>
          <w:u w:val="single"/>
        </w:rPr>
        <w:t>Lluka</w:t>
      </w:r>
      <w:proofErr w:type="spellEnd"/>
      <w:r w:rsidRPr="00BD0502">
        <w:rPr>
          <w:b/>
          <w:sz w:val="26"/>
          <w:szCs w:val="26"/>
          <w:u w:val="single"/>
        </w:rPr>
        <w:t xml:space="preserve">: </w:t>
      </w:r>
      <w:proofErr w:type="spellStart"/>
      <w:r w:rsidRPr="00BD0502">
        <w:rPr>
          <w:b/>
          <w:sz w:val="26"/>
          <w:szCs w:val="26"/>
          <w:u w:val="single"/>
        </w:rPr>
        <w:t>Trepca</w:t>
      </w:r>
      <w:proofErr w:type="spellEnd"/>
      <w:r w:rsidRPr="00BD0502">
        <w:rPr>
          <w:b/>
          <w:sz w:val="26"/>
          <w:szCs w:val="26"/>
          <w:u w:val="single"/>
        </w:rPr>
        <w:t xml:space="preserve"> cannot be topic of Kosovo-Serbia dialogue (</w:t>
      </w:r>
      <w:r w:rsidRPr="00BD0502">
        <w:rPr>
          <w:b/>
          <w:i/>
          <w:iCs/>
          <w:sz w:val="26"/>
          <w:szCs w:val="26"/>
          <w:u w:val="single"/>
        </w:rPr>
        <w:t>Bota Sot</w:t>
      </w:r>
      <w:r w:rsidRPr="00BD0502">
        <w:rPr>
          <w:b/>
          <w:sz w:val="26"/>
          <w:szCs w:val="26"/>
          <w:u w:val="single"/>
        </w:rPr>
        <w:t>)</w:t>
      </w:r>
    </w:p>
    <w:p w14:paraId="1CACA666" w14:textId="0537BA3E" w:rsidR="00E7464C" w:rsidRDefault="00E7464C" w:rsidP="00F8437A">
      <w:pPr>
        <w:jc w:val="both"/>
        <w:rPr>
          <w:bCs/>
          <w:sz w:val="26"/>
          <w:szCs w:val="26"/>
        </w:rPr>
      </w:pPr>
      <w:r>
        <w:rPr>
          <w:bCs/>
          <w:sz w:val="26"/>
          <w:szCs w:val="26"/>
        </w:rPr>
        <w:t xml:space="preserve">Kosovo’s Minister of Economic Development, </w:t>
      </w:r>
      <w:proofErr w:type="spellStart"/>
      <w:r>
        <w:rPr>
          <w:bCs/>
          <w:sz w:val="26"/>
          <w:szCs w:val="26"/>
        </w:rPr>
        <w:t>Valdrin</w:t>
      </w:r>
      <w:proofErr w:type="spellEnd"/>
      <w:r>
        <w:rPr>
          <w:bCs/>
          <w:sz w:val="26"/>
          <w:szCs w:val="26"/>
        </w:rPr>
        <w:t xml:space="preserve"> </w:t>
      </w:r>
      <w:proofErr w:type="spellStart"/>
      <w:r>
        <w:rPr>
          <w:bCs/>
          <w:sz w:val="26"/>
          <w:szCs w:val="26"/>
        </w:rPr>
        <w:t>Lluka</w:t>
      </w:r>
      <w:proofErr w:type="spellEnd"/>
      <w:r>
        <w:rPr>
          <w:bCs/>
          <w:sz w:val="26"/>
          <w:szCs w:val="26"/>
        </w:rPr>
        <w:t>,</w:t>
      </w:r>
      <w:r w:rsidR="00BD0502">
        <w:rPr>
          <w:bCs/>
          <w:sz w:val="26"/>
          <w:szCs w:val="26"/>
        </w:rPr>
        <w:t xml:space="preserve"> said </w:t>
      </w:r>
      <w:proofErr w:type="spellStart"/>
      <w:r w:rsidR="00BD0502">
        <w:rPr>
          <w:bCs/>
          <w:sz w:val="26"/>
          <w:szCs w:val="26"/>
        </w:rPr>
        <w:t>Trepca</w:t>
      </w:r>
      <w:proofErr w:type="spellEnd"/>
      <w:r w:rsidR="00BD0502">
        <w:rPr>
          <w:bCs/>
          <w:sz w:val="26"/>
          <w:szCs w:val="26"/>
        </w:rPr>
        <w:t xml:space="preserve"> mine cannot be a topic of discussion in the dialogue between Kosovo and Serbia. “Any decision on </w:t>
      </w:r>
      <w:proofErr w:type="spellStart"/>
      <w:r w:rsidR="00BD0502">
        <w:rPr>
          <w:bCs/>
          <w:sz w:val="26"/>
          <w:szCs w:val="26"/>
        </w:rPr>
        <w:t>Trepca</w:t>
      </w:r>
      <w:proofErr w:type="spellEnd"/>
      <w:r w:rsidR="00BD0502">
        <w:rPr>
          <w:bCs/>
          <w:sz w:val="26"/>
          <w:szCs w:val="26"/>
        </w:rPr>
        <w:t xml:space="preserve"> is a sovereign decision of the Kosovo parliament and as such there is nothing to discuss,” </w:t>
      </w:r>
      <w:proofErr w:type="spellStart"/>
      <w:r w:rsidR="00BD0502">
        <w:rPr>
          <w:bCs/>
          <w:sz w:val="26"/>
          <w:szCs w:val="26"/>
        </w:rPr>
        <w:t>Lluka</w:t>
      </w:r>
      <w:proofErr w:type="spellEnd"/>
      <w:r w:rsidR="00BD0502">
        <w:rPr>
          <w:bCs/>
          <w:sz w:val="26"/>
          <w:szCs w:val="26"/>
        </w:rPr>
        <w:t xml:space="preserve"> said adding that </w:t>
      </w:r>
      <w:proofErr w:type="spellStart"/>
      <w:r w:rsidR="00BD0502">
        <w:rPr>
          <w:bCs/>
          <w:sz w:val="26"/>
          <w:szCs w:val="26"/>
        </w:rPr>
        <w:t>Trepca</w:t>
      </w:r>
      <w:proofErr w:type="spellEnd"/>
      <w:r w:rsidR="00BD0502">
        <w:rPr>
          <w:bCs/>
          <w:sz w:val="26"/>
          <w:szCs w:val="26"/>
        </w:rPr>
        <w:t xml:space="preserve"> is entirely in the territory of Kosovo and is an enterprise where the Government of Kosovo owns about 80 percent of shares and the rest are owned by the mine’s employees.  </w:t>
      </w:r>
    </w:p>
    <w:p w14:paraId="45F09F96" w14:textId="3B2706C6" w:rsidR="00BD0502" w:rsidRDefault="00BD0502" w:rsidP="00F8437A">
      <w:pPr>
        <w:jc w:val="both"/>
        <w:rPr>
          <w:bCs/>
          <w:sz w:val="26"/>
          <w:szCs w:val="26"/>
        </w:rPr>
      </w:pPr>
    </w:p>
    <w:p w14:paraId="2F672860" w14:textId="77777777" w:rsidR="00146365" w:rsidRDefault="00146365" w:rsidP="00146365">
      <w:pPr>
        <w:jc w:val="both"/>
        <w:rPr>
          <w:b/>
          <w:sz w:val="26"/>
          <w:szCs w:val="26"/>
          <w:u w:val="single"/>
        </w:rPr>
      </w:pPr>
      <w:r>
        <w:rPr>
          <w:b/>
          <w:sz w:val="26"/>
          <w:szCs w:val="26"/>
          <w:u w:val="single"/>
        </w:rPr>
        <w:t>“Secret discussions for change of Kosovo’s borders are being held” (</w:t>
      </w:r>
      <w:r>
        <w:rPr>
          <w:b/>
          <w:i/>
          <w:sz w:val="26"/>
          <w:szCs w:val="26"/>
          <w:u w:val="single"/>
        </w:rPr>
        <w:t>media</w:t>
      </w:r>
      <w:r>
        <w:rPr>
          <w:b/>
          <w:sz w:val="26"/>
          <w:szCs w:val="26"/>
          <w:u w:val="single"/>
        </w:rPr>
        <w:t>)</w:t>
      </w:r>
    </w:p>
    <w:p w14:paraId="2384C012" w14:textId="77777777" w:rsidR="00146365" w:rsidRDefault="00146365" w:rsidP="00146365">
      <w:pPr>
        <w:jc w:val="both"/>
        <w:rPr>
          <w:bCs/>
          <w:sz w:val="26"/>
          <w:szCs w:val="26"/>
        </w:rPr>
      </w:pPr>
      <w:r>
        <w:rPr>
          <w:bCs/>
          <w:sz w:val="26"/>
          <w:szCs w:val="26"/>
        </w:rPr>
        <w:t>Austrian analyst Florian Bieber, who is professor at Southeast European Studies at the University of Graz and coordinator of Balkans in Europe Policy Advisory Group's (</w:t>
      </w:r>
      <w:proofErr w:type="spellStart"/>
      <w:r>
        <w:rPr>
          <w:bCs/>
          <w:sz w:val="26"/>
          <w:szCs w:val="26"/>
        </w:rPr>
        <w:t>BiEPAG</w:t>
      </w:r>
      <w:proofErr w:type="spellEnd"/>
      <w:r>
        <w:rPr>
          <w:bCs/>
          <w:sz w:val="26"/>
          <w:szCs w:val="26"/>
        </w:rPr>
        <w:t xml:space="preserve">) considers that secret discussions, behind the closed doors, for change of Kosovo borders, supported by some western countries are taking place. He considers that the main problem is that an impression that Germany is out of these developments is being created. However, he added that he is not aware of any discussions that ever took place without involvement of Germany to bring positive results. He said that recent statements of President </w:t>
      </w:r>
      <w:proofErr w:type="spellStart"/>
      <w:r>
        <w:rPr>
          <w:bCs/>
          <w:sz w:val="26"/>
          <w:szCs w:val="26"/>
        </w:rPr>
        <w:t>Thaci</w:t>
      </w:r>
      <w:proofErr w:type="spellEnd"/>
      <w:r>
        <w:rPr>
          <w:bCs/>
          <w:sz w:val="26"/>
          <w:szCs w:val="26"/>
        </w:rPr>
        <w:t xml:space="preserve"> for a slight correction of borders and his mentioning of Russia, speak in favor of ‘secret discussions.’ According to Bieber, “change of borders is a dangerous option, which more opens problems than closes them.” He also expressed suspicion on readiness of Belgrade and Pristina to resolve this problem. </w:t>
      </w:r>
    </w:p>
    <w:p w14:paraId="60C97656" w14:textId="77777777" w:rsidR="00146365" w:rsidRDefault="00146365" w:rsidP="00BD0502">
      <w:pPr>
        <w:jc w:val="both"/>
        <w:rPr>
          <w:b/>
          <w:sz w:val="26"/>
          <w:szCs w:val="26"/>
          <w:u w:val="single"/>
        </w:rPr>
      </w:pPr>
    </w:p>
    <w:p w14:paraId="026135C8" w14:textId="36C93A2C" w:rsidR="00BD0502" w:rsidRPr="003C1FEF" w:rsidRDefault="00BD0502" w:rsidP="00BD0502">
      <w:pPr>
        <w:jc w:val="both"/>
        <w:rPr>
          <w:b/>
          <w:sz w:val="26"/>
          <w:szCs w:val="26"/>
          <w:u w:val="single"/>
        </w:rPr>
      </w:pPr>
      <w:r w:rsidRPr="003C1FEF">
        <w:rPr>
          <w:b/>
          <w:sz w:val="26"/>
          <w:szCs w:val="26"/>
          <w:u w:val="single"/>
        </w:rPr>
        <w:t>Serbian media report on five possible scenarios of Kosovo-Serbia deal (</w:t>
      </w:r>
      <w:proofErr w:type="spellStart"/>
      <w:r w:rsidRPr="003C1FEF">
        <w:rPr>
          <w:b/>
          <w:i/>
          <w:iCs/>
          <w:sz w:val="26"/>
          <w:szCs w:val="26"/>
          <w:u w:val="single"/>
        </w:rPr>
        <w:t>Zeri</w:t>
      </w:r>
      <w:proofErr w:type="spellEnd"/>
      <w:r w:rsidRPr="003C1FEF">
        <w:rPr>
          <w:b/>
          <w:sz w:val="26"/>
          <w:szCs w:val="26"/>
          <w:u w:val="single"/>
        </w:rPr>
        <w:t>)</w:t>
      </w:r>
    </w:p>
    <w:p w14:paraId="6658DB72" w14:textId="77777777" w:rsidR="00BD0502" w:rsidRDefault="00BD0502" w:rsidP="00BD0502">
      <w:pPr>
        <w:jc w:val="both"/>
        <w:rPr>
          <w:bCs/>
          <w:sz w:val="26"/>
          <w:szCs w:val="26"/>
        </w:rPr>
      </w:pPr>
      <w:r>
        <w:rPr>
          <w:bCs/>
          <w:sz w:val="26"/>
          <w:szCs w:val="26"/>
        </w:rPr>
        <w:t xml:space="preserve">Belgrade-based media have reported that there are five possible scenarios of the agreement between Kosovo and Serbia with the first being partition of Kosovo and Serbia’s reclaiming control to the north of Kosovo. The second option involves an agreement on comprehensive </w:t>
      </w:r>
      <w:proofErr w:type="spellStart"/>
      <w:r>
        <w:rPr>
          <w:bCs/>
          <w:sz w:val="26"/>
          <w:szCs w:val="26"/>
        </w:rPr>
        <w:t>normalisation</w:t>
      </w:r>
      <w:proofErr w:type="spellEnd"/>
      <w:r>
        <w:rPr>
          <w:bCs/>
          <w:sz w:val="26"/>
          <w:szCs w:val="26"/>
        </w:rPr>
        <w:t xml:space="preserve"> of relations which would imply recognition of Kosovo and a special autonomy for the Serb community in Kosovo which would have greater powers than those set out by the Association/Community of Serb-majority municipalities. Border correction is also one of the options whereby Kosovo borders would become those of 1953, meaning Serbia would get vast part of the north but not the </w:t>
      </w:r>
      <w:proofErr w:type="spellStart"/>
      <w:r>
        <w:rPr>
          <w:bCs/>
          <w:sz w:val="26"/>
          <w:szCs w:val="26"/>
        </w:rPr>
        <w:t>Gazivoda</w:t>
      </w:r>
      <w:proofErr w:type="spellEnd"/>
      <w:r>
        <w:rPr>
          <w:bCs/>
          <w:sz w:val="26"/>
          <w:szCs w:val="26"/>
        </w:rPr>
        <w:t xml:space="preserve"> Lake and Mitrovica. The fourth option is land swap along ethnic lines and the final option is to maintain the status-quo and not seek an agreement </w:t>
      </w:r>
      <w:proofErr w:type="gramStart"/>
      <w:r>
        <w:rPr>
          <w:bCs/>
          <w:sz w:val="26"/>
          <w:szCs w:val="26"/>
        </w:rPr>
        <w:t>at this time</w:t>
      </w:r>
      <w:proofErr w:type="gramEnd"/>
      <w:r>
        <w:rPr>
          <w:bCs/>
          <w:sz w:val="26"/>
          <w:szCs w:val="26"/>
        </w:rPr>
        <w:t xml:space="preserve">.  </w:t>
      </w:r>
    </w:p>
    <w:p w14:paraId="633BA621" w14:textId="383073BF" w:rsidR="00BD0502" w:rsidRDefault="00BD0502" w:rsidP="00F8437A">
      <w:pPr>
        <w:jc w:val="both"/>
        <w:rPr>
          <w:bCs/>
          <w:sz w:val="26"/>
          <w:szCs w:val="26"/>
        </w:rPr>
      </w:pPr>
    </w:p>
    <w:p w14:paraId="35D54792" w14:textId="12228DF5" w:rsidR="004E0AC1" w:rsidRPr="00146365" w:rsidRDefault="004E0AC1" w:rsidP="00F8437A">
      <w:pPr>
        <w:jc w:val="both"/>
        <w:rPr>
          <w:b/>
          <w:sz w:val="26"/>
          <w:szCs w:val="26"/>
          <w:u w:val="single"/>
        </w:rPr>
      </w:pPr>
      <w:proofErr w:type="spellStart"/>
      <w:r w:rsidRPr="00146365">
        <w:rPr>
          <w:b/>
          <w:sz w:val="26"/>
          <w:szCs w:val="26"/>
          <w:u w:val="single"/>
        </w:rPr>
        <w:t>Thaci</w:t>
      </w:r>
      <w:proofErr w:type="spellEnd"/>
      <w:r w:rsidRPr="00146365">
        <w:rPr>
          <w:b/>
          <w:sz w:val="26"/>
          <w:szCs w:val="26"/>
          <w:u w:val="single"/>
        </w:rPr>
        <w:t xml:space="preserve"> denies being summoned by Specialist Chambers (</w:t>
      </w:r>
      <w:r w:rsidRPr="00146365">
        <w:rPr>
          <w:b/>
          <w:i/>
          <w:iCs/>
          <w:sz w:val="26"/>
          <w:szCs w:val="26"/>
          <w:u w:val="single"/>
        </w:rPr>
        <w:t xml:space="preserve">Klan </w:t>
      </w:r>
      <w:proofErr w:type="spellStart"/>
      <w:r w:rsidRPr="00146365">
        <w:rPr>
          <w:b/>
          <w:i/>
          <w:iCs/>
          <w:sz w:val="26"/>
          <w:szCs w:val="26"/>
          <w:u w:val="single"/>
        </w:rPr>
        <w:t>Kosova</w:t>
      </w:r>
      <w:proofErr w:type="spellEnd"/>
      <w:r w:rsidRPr="00146365">
        <w:rPr>
          <w:b/>
          <w:sz w:val="26"/>
          <w:szCs w:val="26"/>
          <w:u w:val="single"/>
        </w:rPr>
        <w:t>)</w:t>
      </w:r>
    </w:p>
    <w:p w14:paraId="52AC9C49" w14:textId="1A0E97A2" w:rsidR="004E0AC1" w:rsidRDefault="004E0AC1" w:rsidP="00F8437A">
      <w:pPr>
        <w:jc w:val="both"/>
        <w:rPr>
          <w:bCs/>
          <w:sz w:val="26"/>
          <w:szCs w:val="26"/>
        </w:rPr>
      </w:pPr>
      <w:r>
        <w:rPr>
          <w:bCs/>
          <w:sz w:val="26"/>
          <w:szCs w:val="26"/>
        </w:rPr>
        <w:t xml:space="preserve">President of Kosovo, Hashim </w:t>
      </w:r>
      <w:proofErr w:type="spellStart"/>
      <w:r>
        <w:rPr>
          <w:bCs/>
          <w:sz w:val="26"/>
          <w:szCs w:val="26"/>
        </w:rPr>
        <w:t>Thaci</w:t>
      </w:r>
      <w:proofErr w:type="spellEnd"/>
      <w:r>
        <w:rPr>
          <w:bCs/>
          <w:sz w:val="26"/>
          <w:szCs w:val="26"/>
        </w:rPr>
        <w:t xml:space="preserve">, has denied reports in Serbian media saying he was invited by the Specialist Prosecutor in The Hague. </w:t>
      </w:r>
      <w:r w:rsidR="00146365">
        <w:rPr>
          <w:bCs/>
          <w:sz w:val="26"/>
          <w:szCs w:val="26"/>
        </w:rPr>
        <w:t xml:space="preserve">In a Facebook post, </w:t>
      </w:r>
      <w:proofErr w:type="spellStart"/>
      <w:r w:rsidR="00146365">
        <w:rPr>
          <w:bCs/>
          <w:sz w:val="26"/>
          <w:szCs w:val="26"/>
        </w:rPr>
        <w:t>Thaci</w:t>
      </w:r>
      <w:proofErr w:type="spellEnd"/>
      <w:r w:rsidR="00146365">
        <w:rPr>
          <w:bCs/>
          <w:sz w:val="26"/>
          <w:szCs w:val="26"/>
        </w:rPr>
        <w:t xml:space="preserve"> said the media reports are untrue. “If I would be invited, I would at any given time respond to the invitation without hesitating, as all my other fellow-fighters. The KLA war was right, dignified and </w:t>
      </w:r>
      <w:r w:rsidR="00146365">
        <w:rPr>
          <w:bCs/>
          <w:sz w:val="26"/>
          <w:szCs w:val="26"/>
        </w:rPr>
        <w:lastRenderedPageBreak/>
        <w:t xml:space="preserve">the greatest political and military project in the history of the Albanian nation. I am proud of KLA,” </w:t>
      </w:r>
      <w:proofErr w:type="spellStart"/>
      <w:r w:rsidR="00146365">
        <w:rPr>
          <w:bCs/>
          <w:sz w:val="26"/>
          <w:szCs w:val="26"/>
        </w:rPr>
        <w:t>Thaci</w:t>
      </w:r>
      <w:proofErr w:type="spellEnd"/>
      <w:r w:rsidR="00146365">
        <w:rPr>
          <w:bCs/>
          <w:sz w:val="26"/>
          <w:szCs w:val="26"/>
        </w:rPr>
        <w:t xml:space="preserve"> wrote. </w:t>
      </w:r>
    </w:p>
    <w:p w14:paraId="3CDBEB48" w14:textId="77777777" w:rsidR="009C77E2" w:rsidRDefault="009C77E2" w:rsidP="00F8437A">
      <w:pPr>
        <w:jc w:val="both"/>
        <w:rPr>
          <w:bCs/>
          <w:sz w:val="26"/>
          <w:szCs w:val="26"/>
        </w:rPr>
      </w:pPr>
    </w:p>
    <w:p w14:paraId="67A0848E" w14:textId="77777777" w:rsidR="00146365" w:rsidRPr="00327FC6" w:rsidRDefault="00146365" w:rsidP="00146365">
      <w:pPr>
        <w:jc w:val="both"/>
        <w:rPr>
          <w:b/>
          <w:sz w:val="26"/>
          <w:szCs w:val="26"/>
          <w:u w:val="single"/>
        </w:rPr>
      </w:pPr>
      <w:bookmarkStart w:id="0" w:name="_Hlk518025738"/>
      <w:bookmarkStart w:id="1" w:name="_Hlk518370750"/>
      <w:bookmarkStart w:id="2" w:name="_Hlk526320057"/>
      <w:r w:rsidRPr="00327FC6">
        <w:rPr>
          <w:b/>
          <w:sz w:val="26"/>
          <w:szCs w:val="26"/>
          <w:u w:val="single"/>
        </w:rPr>
        <w:t>KFOR sees no direct threat in Kosovo, expresses concern over rhetoric (</w:t>
      </w:r>
      <w:r w:rsidRPr="00327FC6">
        <w:rPr>
          <w:b/>
          <w:i/>
          <w:iCs/>
          <w:sz w:val="26"/>
          <w:szCs w:val="26"/>
          <w:u w:val="single"/>
        </w:rPr>
        <w:t>Koha</w:t>
      </w:r>
      <w:r w:rsidRPr="00327FC6">
        <w:rPr>
          <w:b/>
          <w:sz w:val="26"/>
          <w:szCs w:val="26"/>
          <w:u w:val="single"/>
        </w:rPr>
        <w:t>)</w:t>
      </w:r>
    </w:p>
    <w:p w14:paraId="140A2084" w14:textId="77777777" w:rsidR="00146365" w:rsidRDefault="00146365" w:rsidP="00146365">
      <w:pPr>
        <w:jc w:val="both"/>
        <w:rPr>
          <w:bCs/>
          <w:sz w:val="26"/>
          <w:szCs w:val="26"/>
        </w:rPr>
      </w:pPr>
      <w:r>
        <w:rPr>
          <w:bCs/>
          <w:sz w:val="26"/>
          <w:szCs w:val="26"/>
        </w:rPr>
        <w:t xml:space="preserve">In a front-page interview with the paper, KFOR Commander, Major General Lorenzo </w:t>
      </w:r>
      <w:proofErr w:type="spellStart"/>
      <w:r>
        <w:rPr>
          <w:bCs/>
          <w:sz w:val="26"/>
          <w:szCs w:val="26"/>
        </w:rPr>
        <w:t>D’Addario</w:t>
      </w:r>
      <w:proofErr w:type="spellEnd"/>
      <w:r>
        <w:rPr>
          <w:bCs/>
          <w:sz w:val="26"/>
          <w:szCs w:val="26"/>
        </w:rPr>
        <w:t xml:space="preserve">, said that KFOR troops are committed to maintaining a safe and secure environment in Kosovo despite political developments and possible tensions. “I leave politics to politicians and I can see that democracy functions here. You make efforts, you have dynamics, coalitions, voting and so on. And this is all right. What I am concerned is the consequences of political activities of statements, the rhetoric, narrative, actions, which may be political in nature but with consequences on the security,” </w:t>
      </w:r>
      <w:proofErr w:type="spellStart"/>
      <w:r>
        <w:rPr>
          <w:bCs/>
          <w:sz w:val="26"/>
          <w:szCs w:val="26"/>
        </w:rPr>
        <w:t>D’Addario</w:t>
      </w:r>
      <w:proofErr w:type="spellEnd"/>
      <w:r>
        <w:rPr>
          <w:bCs/>
          <w:sz w:val="26"/>
          <w:szCs w:val="26"/>
        </w:rPr>
        <w:t xml:space="preserve"> said. Asked on the cooperation with the Kosovo Security Force following the Kosovo Assembly’s decision to transform it into an army, </w:t>
      </w:r>
      <w:proofErr w:type="spellStart"/>
      <w:r>
        <w:rPr>
          <w:bCs/>
          <w:sz w:val="26"/>
          <w:szCs w:val="26"/>
        </w:rPr>
        <w:t>D’Addario</w:t>
      </w:r>
      <w:proofErr w:type="spellEnd"/>
      <w:r>
        <w:rPr>
          <w:bCs/>
          <w:sz w:val="26"/>
          <w:szCs w:val="26"/>
        </w:rPr>
        <w:t xml:space="preserve"> said NATO is still reassessing its level of commitment with KSF and that this is a political discussion involving NATO member states and those contributing. “What I would say is that our relations with KSF has not changed.” Asked about the north of Kosovo, COMKFOR said the area remains hostage to the political situation and that people are anxious for a solution. “It is vital to bring together the police and other institutions, and so everyone is trying to do their best.” </w:t>
      </w:r>
    </w:p>
    <w:p w14:paraId="61991046" w14:textId="77777777" w:rsidR="00146365" w:rsidRDefault="00146365" w:rsidP="00146365">
      <w:pPr>
        <w:jc w:val="both"/>
        <w:rPr>
          <w:b/>
          <w:sz w:val="26"/>
          <w:szCs w:val="26"/>
          <w:u w:val="single"/>
        </w:rPr>
      </w:pPr>
    </w:p>
    <w:p w14:paraId="15364A37" w14:textId="638E3521" w:rsidR="00146365" w:rsidRDefault="00146365" w:rsidP="00146365">
      <w:pPr>
        <w:jc w:val="both"/>
        <w:rPr>
          <w:b/>
          <w:sz w:val="26"/>
          <w:szCs w:val="26"/>
          <w:u w:val="single"/>
        </w:rPr>
      </w:pPr>
      <w:proofErr w:type="spellStart"/>
      <w:r>
        <w:rPr>
          <w:b/>
          <w:sz w:val="26"/>
          <w:szCs w:val="26"/>
          <w:u w:val="single"/>
        </w:rPr>
        <w:t>Ramadani</w:t>
      </w:r>
      <w:proofErr w:type="spellEnd"/>
      <w:r>
        <w:rPr>
          <w:b/>
          <w:sz w:val="26"/>
          <w:szCs w:val="26"/>
          <w:u w:val="single"/>
        </w:rPr>
        <w:t>: Kosovo will be NATO’s 31 member (</w:t>
      </w:r>
      <w:proofErr w:type="spellStart"/>
      <w:r>
        <w:rPr>
          <w:b/>
          <w:i/>
          <w:sz w:val="26"/>
          <w:szCs w:val="26"/>
          <w:u w:val="single"/>
        </w:rPr>
        <w:t>Epoka</w:t>
      </w:r>
      <w:proofErr w:type="spellEnd"/>
      <w:r>
        <w:rPr>
          <w:b/>
          <w:sz w:val="26"/>
          <w:szCs w:val="26"/>
          <w:u w:val="single"/>
        </w:rPr>
        <w:t>)</w:t>
      </w:r>
    </w:p>
    <w:p w14:paraId="5EC9E510" w14:textId="641ED6FD" w:rsidR="00146365" w:rsidRDefault="00146365" w:rsidP="00146365">
      <w:pPr>
        <w:jc w:val="both"/>
        <w:rPr>
          <w:bCs/>
          <w:sz w:val="26"/>
          <w:szCs w:val="26"/>
        </w:rPr>
      </w:pPr>
      <w:r>
        <w:rPr>
          <w:bCs/>
          <w:sz w:val="26"/>
          <w:szCs w:val="26"/>
        </w:rPr>
        <w:t xml:space="preserve">Kosovo’s Deputy Minister of </w:t>
      </w:r>
      <w:proofErr w:type="spellStart"/>
      <w:r>
        <w:rPr>
          <w:bCs/>
          <w:sz w:val="26"/>
          <w:szCs w:val="26"/>
        </w:rPr>
        <w:t>Defen</w:t>
      </w:r>
      <w:r w:rsidR="009C77E2">
        <w:rPr>
          <w:bCs/>
          <w:sz w:val="26"/>
          <w:szCs w:val="26"/>
        </w:rPr>
        <w:t>c</w:t>
      </w:r>
      <w:r>
        <w:rPr>
          <w:bCs/>
          <w:sz w:val="26"/>
          <w:szCs w:val="26"/>
        </w:rPr>
        <w:t>e</w:t>
      </w:r>
      <w:proofErr w:type="spellEnd"/>
      <w:r w:rsidR="009C77E2">
        <w:rPr>
          <w:bCs/>
          <w:sz w:val="26"/>
          <w:szCs w:val="26"/>
        </w:rPr>
        <w:t>,</w:t>
      </w:r>
      <w:r>
        <w:rPr>
          <w:bCs/>
          <w:sz w:val="26"/>
          <w:szCs w:val="26"/>
        </w:rPr>
        <w:t xml:space="preserve"> </w:t>
      </w:r>
      <w:proofErr w:type="spellStart"/>
      <w:r>
        <w:rPr>
          <w:bCs/>
          <w:sz w:val="26"/>
          <w:szCs w:val="26"/>
        </w:rPr>
        <w:t>Burim</w:t>
      </w:r>
      <w:proofErr w:type="spellEnd"/>
      <w:r>
        <w:rPr>
          <w:bCs/>
          <w:sz w:val="26"/>
          <w:szCs w:val="26"/>
        </w:rPr>
        <w:t xml:space="preserve"> </w:t>
      </w:r>
      <w:proofErr w:type="spellStart"/>
      <w:r>
        <w:rPr>
          <w:bCs/>
          <w:sz w:val="26"/>
          <w:szCs w:val="26"/>
        </w:rPr>
        <w:t>Ramadani</w:t>
      </w:r>
      <w:proofErr w:type="spellEnd"/>
      <w:r>
        <w:rPr>
          <w:bCs/>
          <w:sz w:val="26"/>
          <w:szCs w:val="26"/>
        </w:rPr>
        <w:t xml:space="preserve">, expressed certainty that Kosovo will be the 31 </w:t>
      </w:r>
      <w:proofErr w:type="gramStart"/>
      <w:r>
        <w:rPr>
          <w:bCs/>
          <w:sz w:val="26"/>
          <w:szCs w:val="26"/>
        </w:rPr>
        <w:t>member</w:t>
      </w:r>
      <w:proofErr w:type="gramEnd"/>
      <w:r>
        <w:rPr>
          <w:bCs/>
          <w:sz w:val="26"/>
          <w:szCs w:val="26"/>
        </w:rPr>
        <w:t xml:space="preserve"> of NATO. He told the paper that Kosovo should increase its political and diplomatic efforts to reach this aim. He denied the possibility that lack of lifting the tariff to Serbian goods would affect relations of the Kosovo Security Force with the U.S. “Special strategic partnership with the U.S. is not ad hoc, but sustainable and eternal,” </w:t>
      </w:r>
      <w:proofErr w:type="spellStart"/>
      <w:r>
        <w:rPr>
          <w:bCs/>
          <w:sz w:val="26"/>
          <w:szCs w:val="26"/>
        </w:rPr>
        <w:t>Ramadani</w:t>
      </w:r>
      <w:proofErr w:type="spellEnd"/>
      <w:r>
        <w:rPr>
          <w:bCs/>
          <w:sz w:val="26"/>
          <w:szCs w:val="26"/>
        </w:rPr>
        <w:t xml:space="preserve"> said. </w:t>
      </w:r>
    </w:p>
    <w:p w14:paraId="02658E4A" w14:textId="77777777" w:rsidR="00146365" w:rsidRDefault="00146365" w:rsidP="00146365">
      <w:pPr>
        <w:jc w:val="both"/>
        <w:rPr>
          <w:bCs/>
          <w:sz w:val="26"/>
          <w:szCs w:val="26"/>
        </w:rPr>
      </w:pPr>
    </w:p>
    <w:p w14:paraId="0D10653B" w14:textId="77777777" w:rsidR="00146365" w:rsidRDefault="00146365" w:rsidP="00146365">
      <w:pPr>
        <w:jc w:val="both"/>
        <w:rPr>
          <w:b/>
          <w:sz w:val="26"/>
          <w:szCs w:val="26"/>
          <w:u w:val="single"/>
        </w:rPr>
      </w:pPr>
      <w:r>
        <w:rPr>
          <w:b/>
          <w:sz w:val="26"/>
          <w:szCs w:val="26"/>
          <w:u w:val="single"/>
        </w:rPr>
        <w:t>Kosovo cannot ‘shut its door’ to UNMIK (</w:t>
      </w:r>
      <w:r>
        <w:rPr>
          <w:b/>
          <w:i/>
          <w:sz w:val="26"/>
          <w:szCs w:val="26"/>
          <w:u w:val="single"/>
        </w:rPr>
        <w:t xml:space="preserve">RFE, </w:t>
      </w:r>
      <w:proofErr w:type="spellStart"/>
      <w:r>
        <w:rPr>
          <w:b/>
          <w:i/>
          <w:sz w:val="26"/>
          <w:szCs w:val="26"/>
          <w:u w:val="single"/>
        </w:rPr>
        <w:t>Epoka</w:t>
      </w:r>
      <w:proofErr w:type="spellEnd"/>
      <w:r>
        <w:rPr>
          <w:b/>
          <w:sz w:val="26"/>
          <w:szCs w:val="26"/>
          <w:u w:val="single"/>
        </w:rPr>
        <w:t>)</w:t>
      </w:r>
    </w:p>
    <w:p w14:paraId="5F591AFE" w14:textId="42B76AD5" w:rsidR="00146365" w:rsidRDefault="00146365" w:rsidP="00146365">
      <w:pPr>
        <w:jc w:val="both"/>
        <w:rPr>
          <w:sz w:val="26"/>
          <w:szCs w:val="26"/>
        </w:rPr>
      </w:pPr>
      <w:r>
        <w:rPr>
          <w:bCs/>
          <w:sz w:val="26"/>
          <w:szCs w:val="26"/>
        </w:rPr>
        <w:t xml:space="preserve">Experts of the political matters and international relations say that the United Nations mission in Kosovo (UNMIK) has remained a symbolic one, however, </w:t>
      </w:r>
      <w:proofErr w:type="gramStart"/>
      <w:r>
        <w:rPr>
          <w:bCs/>
          <w:sz w:val="26"/>
          <w:szCs w:val="26"/>
        </w:rPr>
        <w:t>as long as</w:t>
      </w:r>
      <w:proofErr w:type="gramEnd"/>
      <w:r>
        <w:rPr>
          <w:bCs/>
          <w:sz w:val="26"/>
          <w:szCs w:val="26"/>
        </w:rPr>
        <w:t xml:space="preserve"> the UN </w:t>
      </w:r>
      <w:r w:rsidR="009C77E2">
        <w:rPr>
          <w:bCs/>
          <w:sz w:val="26"/>
          <w:szCs w:val="26"/>
        </w:rPr>
        <w:t xml:space="preserve">Security Council </w:t>
      </w:r>
      <w:r>
        <w:rPr>
          <w:bCs/>
          <w:sz w:val="26"/>
          <w:szCs w:val="26"/>
        </w:rPr>
        <w:t xml:space="preserve">resolution 1244 is in power, this mission will </w:t>
      </w:r>
      <w:r w:rsidR="009C77E2">
        <w:rPr>
          <w:bCs/>
          <w:sz w:val="26"/>
          <w:szCs w:val="26"/>
        </w:rPr>
        <w:t xml:space="preserve">exist </w:t>
      </w:r>
      <w:r>
        <w:rPr>
          <w:bCs/>
          <w:sz w:val="26"/>
          <w:szCs w:val="26"/>
        </w:rPr>
        <w:t xml:space="preserve">in Kosovo. According to them, UNMIK is not completely stripped of power, </w:t>
      </w:r>
      <w:proofErr w:type="gramStart"/>
      <w:r>
        <w:rPr>
          <w:bCs/>
          <w:sz w:val="26"/>
          <w:szCs w:val="26"/>
        </w:rPr>
        <w:t>despite the fact that</w:t>
      </w:r>
      <w:proofErr w:type="gramEnd"/>
      <w:r>
        <w:rPr>
          <w:bCs/>
          <w:sz w:val="26"/>
          <w:szCs w:val="26"/>
        </w:rPr>
        <w:t xml:space="preserve"> it never used that power to bring down the decisions of the government of Kosovo. </w:t>
      </w:r>
    </w:p>
    <w:bookmarkEnd w:id="0"/>
    <w:p w14:paraId="3387F3B0" w14:textId="77777777" w:rsidR="00146365" w:rsidRDefault="00146365" w:rsidP="00146365">
      <w:pPr>
        <w:jc w:val="both"/>
        <w:rPr>
          <w:b/>
          <w:sz w:val="26"/>
          <w:szCs w:val="26"/>
          <w:u w:val="single"/>
        </w:rPr>
      </w:pPr>
    </w:p>
    <w:bookmarkEnd w:id="1"/>
    <w:p w14:paraId="019C686E" w14:textId="56DFF701" w:rsidR="00146365" w:rsidRDefault="00146365" w:rsidP="00146365">
      <w:pPr>
        <w:tabs>
          <w:tab w:val="right" w:pos="8306"/>
        </w:tabs>
        <w:jc w:val="both"/>
        <w:rPr>
          <w:b/>
          <w:sz w:val="26"/>
          <w:szCs w:val="26"/>
          <w:u w:val="single"/>
        </w:rPr>
      </w:pPr>
      <w:r>
        <w:rPr>
          <w:b/>
          <w:sz w:val="26"/>
          <w:szCs w:val="26"/>
          <w:u w:val="single"/>
        </w:rPr>
        <w:t>Vucic: Someone from Kosovo is behind protests in Belgrade (</w:t>
      </w:r>
      <w:r w:rsidRPr="009C77E2">
        <w:rPr>
          <w:b/>
          <w:i/>
          <w:iCs/>
          <w:sz w:val="26"/>
          <w:szCs w:val="26"/>
          <w:u w:val="single"/>
        </w:rPr>
        <w:t>Tanjug</w:t>
      </w:r>
      <w:r>
        <w:rPr>
          <w:b/>
          <w:sz w:val="26"/>
          <w:szCs w:val="26"/>
          <w:u w:val="single"/>
        </w:rPr>
        <w:t xml:space="preserve">, </w:t>
      </w:r>
      <w:r>
        <w:rPr>
          <w:b/>
          <w:i/>
          <w:sz w:val="26"/>
          <w:szCs w:val="26"/>
          <w:u w:val="single"/>
        </w:rPr>
        <w:t>media</w:t>
      </w:r>
      <w:r>
        <w:rPr>
          <w:b/>
          <w:sz w:val="26"/>
          <w:szCs w:val="26"/>
          <w:u w:val="single"/>
        </w:rPr>
        <w:t>)</w:t>
      </w:r>
    </w:p>
    <w:p w14:paraId="4EE955B3" w14:textId="6EB43350" w:rsidR="004E0AC1" w:rsidRDefault="00146365" w:rsidP="009C77E2">
      <w:pPr>
        <w:tabs>
          <w:tab w:val="right" w:pos="8306"/>
        </w:tabs>
        <w:jc w:val="both"/>
        <w:rPr>
          <w:bCs/>
          <w:sz w:val="26"/>
          <w:szCs w:val="26"/>
        </w:rPr>
      </w:pPr>
      <w:r>
        <w:rPr>
          <w:bCs/>
          <w:sz w:val="26"/>
          <w:szCs w:val="26"/>
        </w:rPr>
        <w:t>The President of Serbia, Aleksandar Vucic</w:t>
      </w:r>
      <w:r w:rsidR="009C77E2">
        <w:rPr>
          <w:bCs/>
          <w:sz w:val="26"/>
          <w:szCs w:val="26"/>
        </w:rPr>
        <w:t>,</w:t>
      </w:r>
      <w:r>
        <w:rPr>
          <w:bCs/>
          <w:sz w:val="26"/>
          <w:szCs w:val="26"/>
        </w:rPr>
        <w:t xml:space="preserve"> claims that organizers of the </w:t>
      </w:r>
      <w:proofErr w:type="gramStart"/>
      <w:r>
        <w:rPr>
          <w:bCs/>
          <w:sz w:val="26"/>
          <w:szCs w:val="26"/>
        </w:rPr>
        <w:t>protests against</w:t>
      </w:r>
      <w:proofErr w:type="gramEnd"/>
      <w:r>
        <w:rPr>
          <w:bCs/>
          <w:sz w:val="26"/>
          <w:szCs w:val="26"/>
        </w:rPr>
        <w:t xml:space="preserve"> him in Belgrade, are in Kosovo. “It is sufficient to see the reporting of Kosovo media, and to discover who is behind those protests, who wants to bring me down. It is very clear,” Vucic said. According to him, Albanian media also manipulated with the number of protesters. He s</w:t>
      </w:r>
      <w:bookmarkStart w:id="3" w:name="_GoBack"/>
      <w:bookmarkEnd w:id="3"/>
      <w:r>
        <w:rPr>
          <w:bCs/>
          <w:sz w:val="26"/>
          <w:szCs w:val="26"/>
        </w:rPr>
        <w:t xml:space="preserve">aid it is important to know why these protests were organized </w:t>
      </w:r>
      <w:proofErr w:type="gramStart"/>
      <w:r>
        <w:rPr>
          <w:bCs/>
          <w:sz w:val="26"/>
          <w:szCs w:val="26"/>
        </w:rPr>
        <w:t>at the moment</w:t>
      </w:r>
      <w:proofErr w:type="gramEnd"/>
      <w:r>
        <w:rPr>
          <w:bCs/>
          <w:sz w:val="26"/>
          <w:szCs w:val="26"/>
        </w:rPr>
        <w:t xml:space="preserve"> when Pristina decided on tax for Serbian goods. Speaking about the </w:t>
      </w:r>
      <w:proofErr w:type="gramStart"/>
      <w:r>
        <w:rPr>
          <w:bCs/>
          <w:sz w:val="26"/>
          <w:szCs w:val="26"/>
        </w:rPr>
        <w:t>protests against</w:t>
      </w:r>
      <w:proofErr w:type="gramEnd"/>
      <w:r>
        <w:rPr>
          <w:bCs/>
          <w:sz w:val="26"/>
          <w:szCs w:val="26"/>
        </w:rPr>
        <w:t xml:space="preserve"> him in northern Kosovo, Vucic praised Serbs there and mentioned the small number of protesters. </w:t>
      </w:r>
      <w:bookmarkEnd w:id="2"/>
    </w:p>
    <w:p w14:paraId="61B331E7" w14:textId="77777777" w:rsidR="005F126B" w:rsidRPr="00D07DBE" w:rsidRDefault="005F126B" w:rsidP="00017BE5">
      <w:pPr>
        <w:jc w:val="both"/>
        <w:rPr>
          <w:sz w:val="26"/>
          <w:szCs w:val="26"/>
        </w:rPr>
      </w:pPr>
    </w:p>
    <w:p w14:paraId="15E8A6FA" w14:textId="77777777" w:rsidR="004359CF" w:rsidRPr="00D07DBE" w:rsidRDefault="004359CF"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126A5"/>
    <w:multiLevelType w:val="hybridMultilevel"/>
    <w:tmpl w:val="94C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81D12"/>
    <w:multiLevelType w:val="hybridMultilevel"/>
    <w:tmpl w:val="C820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1C5551"/>
    <w:multiLevelType w:val="hybridMultilevel"/>
    <w:tmpl w:val="8FE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1"/>
  </w:num>
  <w:num w:numId="4">
    <w:abstractNumId w:val="10"/>
  </w:num>
  <w:num w:numId="5">
    <w:abstractNumId w:val="5"/>
  </w:num>
  <w:num w:numId="6">
    <w:abstractNumId w:val="3"/>
  </w:num>
  <w:num w:numId="7">
    <w:abstractNumId w:val="2"/>
  </w:num>
  <w:num w:numId="8">
    <w:abstractNumId w:val="1"/>
  </w:num>
  <w:num w:numId="9">
    <w:abstractNumId w:val="8"/>
  </w:num>
  <w:num w:numId="10">
    <w:abstractNumId w:val="13"/>
  </w:num>
  <w:num w:numId="11">
    <w:abstractNumId w:val="0"/>
  </w:num>
  <w:num w:numId="12">
    <w:abstractNumId w:val="12"/>
  </w:num>
  <w:num w:numId="13">
    <w:abstractNumId w:val="9"/>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17BE5"/>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42AA3"/>
    <w:rsid w:val="00142F2F"/>
    <w:rsid w:val="00146365"/>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58F7"/>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ECD"/>
    <w:rsid w:val="002360FB"/>
    <w:rsid w:val="00236102"/>
    <w:rsid w:val="002362B4"/>
    <w:rsid w:val="002422AF"/>
    <w:rsid w:val="0024541C"/>
    <w:rsid w:val="00246053"/>
    <w:rsid w:val="00246644"/>
    <w:rsid w:val="00247082"/>
    <w:rsid w:val="002505AD"/>
    <w:rsid w:val="002512B1"/>
    <w:rsid w:val="00251772"/>
    <w:rsid w:val="00252DE3"/>
    <w:rsid w:val="00257FFD"/>
    <w:rsid w:val="00261D0D"/>
    <w:rsid w:val="002637D4"/>
    <w:rsid w:val="00265123"/>
    <w:rsid w:val="002676AE"/>
    <w:rsid w:val="00267E8E"/>
    <w:rsid w:val="00270D97"/>
    <w:rsid w:val="0027348B"/>
    <w:rsid w:val="00275832"/>
    <w:rsid w:val="002764AF"/>
    <w:rsid w:val="00286D81"/>
    <w:rsid w:val="002879C2"/>
    <w:rsid w:val="00287B11"/>
    <w:rsid w:val="00291494"/>
    <w:rsid w:val="00292921"/>
    <w:rsid w:val="00292B33"/>
    <w:rsid w:val="00295EE1"/>
    <w:rsid w:val="0029616C"/>
    <w:rsid w:val="002A0720"/>
    <w:rsid w:val="002A3253"/>
    <w:rsid w:val="002A36FE"/>
    <w:rsid w:val="002A3ECE"/>
    <w:rsid w:val="002A4826"/>
    <w:rsid w:val="002A48A5"/>
    <w:rsid w:val="002A56B3"/>
    <w:rsid w:val="002A5D41"/>
    <w:rsid w:val="002B09A7"/>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43A2"/>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27FC6"/>
    <w:rsid w:val="00331FB1"/>
    <w:rsid w:val="00332B0E"/>
    <w:rsid w:val="0033354F"/>
    <w:rsid w:val="00333ABD"/>
    <w:rsid w:val="003343C2"/>
    <w:rsid w:val="00334B9E"/>
    <w:rsid w:val="00335445"/>
    <w:rsid w:val="00336A74"/>
    <w:rsid w:val="003374EB"/>
    <w:rsid w:val="00340469"/>
    <w:rsid w:val="00341497"/>
    <w:rsid w:val="0034154F"/>
    <w:rsid w:val="003418D6"/>
    <w:rsid w:val="00344677"/>
    <w:rsid w:val="003470E6"/>
    <w:rsid w:val="00347E36"/>
    <w:rsid w:val="003504F3"/>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1FEF"/>
    <w:rsid w:val="003C24BA"/>
    <w:rsid w:val="003C48E8"/>
    <w:rsid w:val="003C614C"/>
    <w:rsid w:val="003D20AF"/>
    <w:rsid w:val="003D21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3340"/>
    <w:rsid w:val="004150FD"/>
    <w:rsid w:val="004166D7"/>
    <w:rsid w:val="004170C2"/>
    <w:rsid w:val="00417AAD"/>
    <w:rsid w:val="00421D34"/>
    <w:rsid w:val="0042258D"/>
    <w:rsid w:val="00422FDC"/>
    <w:rsid w:val="0042645E"/>
    <w:rsid w:val="00427830"/>
    <w:rsid w:val="00430EA4"/>
    <w:rsid w:val="00431BC6"/>
    <w:rsid w:val="00431FC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0AC1"/>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39AD"/>
    <w:rsid w:val="005C5120"/>
    <w:rsid w:val="005C539C"/>
    <w:rsid w:val="005C689B"/>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F126B"/>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2CC"/>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4A68"/>
    <w:rsid w:val="00725D80"/>
    <w:rsid w:val="00730DE3"/>
    <w:rsid w:val="00731597"/>
    <w:rsid w:val="007332FF"/>
    <w:rsid w:val="00733647"/>
    <w:rsid w:val="007342FD"/>
    <w:rsid w:val="00735162"/>
    <w:rsid w:val="00735740"/>
    <w:rsid w:val="0073677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43AC"/>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4F7B"/>
    <w:rsid w:val="008D5691"/>
    <w:rsid w:val="008D7893"/>
    <w:rsid w:val="008E0B91"/>
    <w:rsid w:val="008E73BA"/>
    <w:rsid w:val="008F11EA"/>
    <w:rsid w:val="008F243F"/>
    <w:rsid w:val="008F2BD5"/>
    <w:rsid w:val="008F3562"/>
    <w:rsid w:val="008F5BD9"/>
    <w:rsid w:val="008F7A92"/>
    <w:rsid w:val="009018D0"/>
    <w:rsid w:val="009042B4"/>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2C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2AF"/>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447F"/>
    <w:rsid w:val="009C5CC4"/>
    <w:rsid w:val="009C62F9"/>
    <w:rsid w:val="009C64DE"/>
    <w:rsid w:val="009C77E2"/>
    <w:rsid w:val="009D1058"/>
    <w:rsid w:val="009D2024"/>
    <w:rsid w:val="009D453E"/>
    <w:rsid w:val="009D60F1"/>
    <w:rsid w:val="009D6E3C"/>
    <w:rsid w:val="009D7A50"/>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112"/>
    <w:rsid w:val="00B364DA"/>
    <w:rsid w:val="00B40F77"/>
    <w:rsid w:val="00B42B79"/>
    <w:rsid w:val="00B431E7"/>
    <w:rsid w:val="00B43210"/>
    <w:rsid w:val="00B447F3"/>
    <w:rsid w:val="00B449F2"/>
    <w:rsid w:val="00B4519C"/>
    <w:rsid w:val="00B457FF"/>
    <w:rsid w:val="00B46EE5"/>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806A3"/>
    <w:rsid w:val="00B81B26"/>
    <w:rsid w:val="00B8249F"/>
    <w:rsid w:val="00B84A95"/>
    <w:rsid w:val="00B85FD7"/>
    <w:rsid w:val="00B87877"/>
    <w:rsid w:val="00B90650"/>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502"/>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2A7"/>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07DBE"/>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0CC"/>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5D0B"/>
    <w:rsid w:val="00DE6112"/>
    <w:rsid w:val="00DE63DC"/>
    <w:rsid w:val="00DE76B9"/>
    <w:rsid w:val="00DF062B"/>
    <w:rsid w:val="00DF1205"/>
    <w:rsid w:val="00DF13A7"/>
    <w:rsid w:val="00DF1BE8"/>
    <w:rsid w:val="00DF3C0A"/>
    <w:rsid w:val="00DF50BE"/>
    <w:rsid w:val="00DF55B4"/>
    <w:rsid w:val="00DF5CC8"/>
    <w:rsid w:val="00DF5E44"/>
    <w:rsid w:val="00DF701B"/>
    <w:rsid w:val="00E00B58"/>
    <w:rsid w:val="00E022E3"/>
    <w:rsid w:val="00E02C48"/>
    <w:rsid w:val="00E04553"/>
    <w:rsid w:val="00E05AED"/>
    <w:rsid w:val="00E069EA"/>
    <w:rsid w:val="00E077C7"/>
    <w:rsid w:val="00E0797E"/>
    <w:rsid w:val="00E1126E"/>
    <w:rsid w:val="00E11E19"/>
    <w:rsid w:val="00E124CA"/>
    <w:rsid w:val="00E13302"/>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464C"/>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59EE"/>
    <w:rsid w:val="00EA6082"/>
    <w:rsid w:val="00EA6385"/>
    <w:rsid w:val="00EA6A56"/>
    <w:rsid w:val="00EB1713"/>
    <w:rsid w:val="00EB2ED9"/>
    <w:rsid w:val="00EB60F7"/>
    <w:rsid w:val="00EB6299"/>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5230"/>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437A"/>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5DD5"/>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99301990">
      <w:bodyDiv w:val="1"/>
      <w:marLeft w:val="0"/>
      <w:marRight w:val="0"/>
      <w:marTop w:val="0"/>
      <w:marBottom w:val="0"/>
      <w:divBdr>
        <w:top w:val="none" w:sz="0" w:space="0" w:color="auto"/>
        <w:left w:val="none" w:sz="0" w:space="0" w:color="auto"/>
        <w:bottom w:val="none" w:sz="0" w:space="0" w:color="auto"/>
        <w:right w:val="none" w:sz="0" w:space="0" w:color="auto"/>
      </w:divBdr>
      <w:divsChild>
        <w:div w:id="2117560454">
          <w:marLeft w:val="300"/>
          <w:marRight w:val="300"/>
          <w:marTop w:val="180"/>
          <w:marBottom w:val="0"/>
          <w:divBdr>
            <w:top w:val="none" w:sz="0" w:space="0" w:color="auto"/>
            <w:left w:val="none" w:sz="0" w:space="0" w:color="auto"/>
            <w:bottom w:val="none" w:sz="0" w:space="0" w:color="auto"/>
            <w:right w:val="none" w:sz="0" w:space="0" w:color="auto"/>
          </w:divBdr>
          <w:divsChild>
            <w:div w:id="136845604">
              <w:marLeft w:val="0"/>
              <w:marRight w:val="0"/>
              <w:marTop w:val="0"/>
              <w:marBottom w:val="0"/>
              <w:divBdr>
                <w:top w:val="none" w:sz="0" w:space="0" w:color="auto"/>
                <w:left w:val="none" w:sz="0" w:space="0" w:color="auto"/>
                <w:bottom w:val="none" w:sz="0" w:space="0" w:color="auto"/>
                <w:right w:val="none" w:sz="0" w:space="0" w:color="auto"/>
              </w:divBdr>
              <w:divsChild>
                <w:div w:id="1128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403240">
      <w:bodyDiv w:val="1"/>
      <w:marLeft w:val="0"/>
      <w:marRight w:val="0"/>
      <w:marTop w:val="0"/>
      <w:marBottom w:val="0"/>
      <w:divBdr>
        <w:top w:val="none" w:sz="0" w:space="0" w:color="auto"/>
        <w:left w:val="none" w:sz="0" w:space="0" w:color="auto"/>
        <w:bottom w:val="none" w:sz="0" w:space="0" w:color="auto"/>
        <w:right w:val="none" w:sz="0" w:space="0" w:color="auto"/>
      </w:divBdr>
      <w:divsChild>
        <w:div w:id="1419519129">
          <w:marLeft w:val="300"/>
          <w:marRight w:val="300"/>
          <w:marTop w:val="180"/>
          <w:marBottom w:val="0"/>
          <w:divBdr>
            <w:top w:val="none" w:sz="0" w:space="0" w:color="auto"/>
            <w:left w:val="none" w:sz="0" w:space="0" w:color="auto"/>
            <w:bottom w:val="none" w:sz="0" w:space="0" w:color="auto"/>
            <w:right w:val="none" w:sz="0" w:space="0" w:color="auto"/>
          </w:divBdr>
          <w:divsChild>
            <w:div w:id="13461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08761154">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7">
          <w:marLeft w:val="0"/>
          <w:marRight w:val="0"/>
          <w:marTop w:val="0"/>
          <w:marBottom w:val="0"/>
          <w:divBdr>
            <w:top w:val="none" w:sz="0" w:space="0" w:color="auto"/>
            <w:left w:val="none" w:sz="0" w:space="0" w:color="auto"/>
            <w:bottom w:val="none" w:sz="0" w:space="0" w:color="auto"/>
            <w:right w:val="none" w:sz="0" w:space="0" w:color="auto"/>
          </w:divBdr>
          <w:divsChild>
            <w:div w:id="1138886971">
              <w:marLeft w:val="0"/>
              <w:marRight w:val="0"/>
              <w:marTop w:val="0"/>
              <w:marBottom w:val="0"/>
              <w:divBdr>
                <w:top w:val="none" w:sz="0" w:space="0" w:color="auto"/>
                <w:left w:val="none" w:sz="0" w:space="0" w:color="auto"/>
                <w:bottom w:val="none" w:sz="0" w:space="0" w:color="auto"/>
                <w:right w:val="none" w:sz="0" w:space="0" w:color="auto"/>
              </w:divBdr>
            </w:div>
            <w:div w:id="438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1819198">
      <w:bodyDiv w:val="1"/>
      <w:marLeft w:val="0"/>
      <w:marRight w:val="0"/>
      <w:marTop w:val="0"/>
      <w:marBottom w:val="0"/>
      <w:divBdr>
        <w:top w:val="none" w:sz="0" w:space="0" w:color="auto"/>
        <w:left w:val="none" w:sz="0" w:space="0" w:color="auto"/>
        <w:bottom w:val="none" w:sz="0" w:space="0" w:color="auto"/>
        <w:right w:val="none" w:sz="0" w:space="0" w:color="auto"/>
      </w:divBdr>
      <w:divsChild>
        <w:div w:id="120930222">
          <w:marLeft w:val="0"/>
          <w:marRight w:val="0"/>
          <w:marTop w:val="0"/>
          <w:marBottom w:val="0"/>
          <w:divBdr>
            <w:top w:val="none" w:sz="0" w:space="0" w:color="auto"/>
            <w:left w:val="none" w:sz="0" w:space="0" w:color="auto"/>
            <w:bottom w:val="none" w:sz="0" w:space="0" w:color="auto"/>
            <w:right w:val="none" w:sz="0" w:space="0" w:color="auto"/>
          </w:divBdr>
          <w:divsChild>
            <w:div w:id="1637681562">
              <w:marLeft w:val="0"/>
              <w:marRight w:val="0"/>
              <w:marTop w:val="0"/>
              <w:marBottom w:val="0"/>
              <w:divBdr>
                <w:top w:val="none" w:sz="0" w:space="0" w:color="auto"/>
                <w:left w:val="none" w:sz="0" w:space="0" w:color="auto"/>
                <w:bottom w:val="none" w:sz="0" w:space="0" w:color="auto"/>
                <w:right w:val="none" w:sz="0" w:space="0" w:color="auto"/>
              </w:divBdr>
            </w:div>
            <w:div w:id="178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723203">
      <w:bodyDiv w:val="1"/>
      <w:marLeft w:val="0"/>
      <w:marRight w:val="0"/>
      <w:marTop w:val="0"/>
      <w:marBottom w:val="0"/>
      <w:divBdr>
        <w:top w:val="none" w:sz="0" w:space="0" w:color="auto"/>
        <w:left w:val="none" w:sz="0" w:space="0" w:color="auto"/>
        <w:bottom w:val="none" w:sz="0" w:space="0" w:color="auto"/>
        <w:right w:val="none" w:sz="0" w:space="0" w:color="auto"/>
      </w:divBdr>
      <w:divsChild>
        <w:div w:id="1265920748">
          <w:marLeft w:val="0"/>
          <w:marRight w:val="0"/>
          <w:marTop w:val="0"/>
          <w:marBottom w:val="0"/>
          <w:divBdr>
            <w:top w:val="none" w:sz="0" w:space="0" w:color="auto"/>
            <w:left w:val="none" w:sz="0" w:space="0" w:color="auto"/>
            <w:bottom w:val="none" w:sz="0" w:space="0" w:color="auto"/>
            <w:right w:val="none" w:sz="0" w:space="0" w:color="auto"/>
          </w:divBdr>
          <w:divsChild>
            <w:div w:id="1277063052">
              <w:marLeft w:val="0"/>
              <w:marRight w:val="0"/>
              <w:marTop w:val="0"/>
              <w:marBottom w:val="0"/>
              <w:divBdr>
                <w:top w:val="none" w:sz="0" w:space="0" w:color="auto"/>
                <w:left w:val="none" w:sz="0" w:space="0" w:color="auto"/>
                <w:bottom w:val="none" w:sz="0" w:space="0" w:color="auto"/>
                <w:right w:val="none" w:sz="0" w:space="0" w:color="auto"/>
              </w:divBdr>
            </w:div>
            <w:div w:id="1703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454681">
      <w:bodyDiv w:val="1"/>
      <w:marLeft w:val="0"/>
      <w:marRight w:val="0"/>
      <w:marTop w:val="0"/>
      <w:marBottom w:val="0"/>
      <w:divBdr>
        <w:top w:val="none" w:sz="0" w:space="0" w:color="auto"/>
        <w:left w:val="none" w:sz="0" w:space="0" w:color="auto"/>
        <w:bottom w:val="none" w:sz="0" w:space="0" w:color="auto"/>
        <w:right w:val="none" w:sz="0" w:space="0" w:color="auto"/>
      </w:divBdr>
      <w:divsChild>
        <w:div w:id="454912994">
          <w:marLeft w:val="-150"/>
          <w:marRight w:val="-150"/>
          <w:marTop w:val="0"/>
          <w:marBottom w:val="0"/>
          <w:divBdr>
            <w:top w:val="none" w:sz="0" w:space="0" w:color="auto"/>
            <w:left w:val="none" w:sz="0" w:space="0" w:color="auto"/>
            <w:bottom w:val="none" w:sz="0" w:space="0" w:color="auto"/>
            <w:right w:val="none" w:sz="0" w:space="0" w:color="auto"/>
          </w:divBdr>
          <w:divsChild>
            <w:div w:id="1769691707">
              <w:marLeft w:val="0"/>
              <w:marRight w:val="0"/>
              <w:marTop w:val="0"/>
              <w:marBottom w:val="0"/>
              <w:divBdr>
                <w:top w:val="none" w:sz="0" w:space="0" w:color="auto"/>
                <w:left w:val="none" w:sz="0" w:space="0" w:color="auto"/>
                <w:bottom w:val="none" w:sz="0" w:space="0" w:color="auto"/>
                <w:right w:val="none" w:sz="0" w:space="0" w:color="auto"/>
              </w:divBdr>
            </w:div>
          </w:divsChild>
        </w:div>
        <w:div w:id="1601986056">
          <w:marLeft w:val="-150"/>
          <w:marRight w:val="-150"/>
          <w:marTop w:val="0"/>
          <w:marBottom w:val="0"/>
          <w:divBdr>
            <w:top w:val="none" w:sz="0" w:space="0" w:color="auto"/>
            <w:left w:val="none" w:sz="0" w:space="0" w:color="auto"/>
            <w:bottom w:val="none" w:sz="0" w:space="0" w:color="auto"/>
            <w:right w:val="none" w:sz="0" w:space="0" w:color="auto"/>
          </w:divBdr>
          <w:divsChild>
            <w:div w:id="1139419388">
              <w:marLeft w:val="0"/>
              <w:marRight w:val="0"/>
              <w:marTop w:val="0"/>
              <w:marBottom w:val="0"/>
              <w:divBdr>
                <w:top w:val="none" w:sz="0" w:space="0" w:color="auto"/>
                <w:left w:val="none" w:sz="0" w:space="0" w:color="auto"/>
                <w:bottom w:val="none" w:sz="0" w:space="0" w:color="auto"/>
                <w:right w:val="none" w:sz="0" w:space="0" w:color="auto"/>
              </w:divBdr>
              <w:divsChild>
                <w:div w:id="1506359295">
                  <w:marLeft w:val="0"/>
                  <w:marRight w:val="0"/>
                  <w:marTop w:val="0"/>
                  <w:marBottom w:val="0"/>
                  <w:divBdr>
                    <w:top w:val="none" w:sz="0" w:space="0" w:color="auto"/>
                    <w:left w:val="none" w:sz="0" w:space="0" w:color="auto"/>
                    <w:bottom w:val="none" w:sz="0" w:space="0" w:color="auto"/>
                    <w:right w:val="none" w:sz="0" w:space="0" w:color="auto"/>
                  </w:divBdr>
                </w:div>
                <w:div w:id="1080954151">
                  <w:marLeft w:val="-150"/>
                  <w:marRight w:val="-150"/>
                  <w:marTop w:val="0"/>
                  <w:marBottom w:val="0"/>
                  <w:divBdr>
                    <w:top w:val="none" w:sz="0" w:space="0" w:color="auto"/>
                    <w:left w:val="none" w:sz="0" w:space="0" w:color="auto"/>
                    <w:bottom w:val="none" w:sz="0" w:space="0" w:color="auto"/>
                    <w:right w:val="none" w:sz="0" w:space="0" w:color="auto"/>
                  </w:divBdr>
                </w:div>
                <w:div w:id="816192539">
                  <w:marLeft w:val="0"/>
                  <w:marRight w:val="0"/>
                  <w:marTop w:val="0"/>
                  <w:marBottom w:val="0"/>
                  <w:divBdr>
                    <w:top w:val="none" w:sz="0" w:space="0" w:color="auto"/>
                    <w:left w:val="none" w:sz="0" w:space="0" w:color="auto"/>
                    <w:bottom w:val="none" w:sz="0" w:space="0" w:color="auto"/>
                    <w:right w:val="none" w:sz="0" w:space="0" w:color="auto"/>
                  </w:divBdr>
                  <w:divsChild>
                    <w:div w:id="518392951">
                      <w:marLeft w:val="-150"/>
                      <w:marRight w:val="-150"/>
                      <w:marTop w:val="0"/>
                      <w:marBottom w:val="0"/>
                      <w:divBdr>
                        <w:top w:val="none" w:sz="0" w:space="0" w:color="auto"/>
                        <w:left w:val="none" w:sz="0" w:space="0" w:color="auto"/>
                        <w:bottom w:val="none" w:sz="0" w:space="0" w:color="auto"/>
                        <w:right w:val="none" w:sz="0" w:space="0" w:color="auto"/>
                      </w:divBdr>
                      <w:divsChild>
                        <w:div w:id="2146657711">
                          <w:marLeft w:val="0"/>
                          <w:marRight w:val="0"/>
                          <w:marTop w:val="0"/>
                          <w:marBottom w:val="0"/>
                          <w:divBdr>
                            <w:top w:val="none" w:sz="0" w:space="0" w:color="auto"/>
                            <w:left w:val="none" w:sz="0" w:space="0" w:color="auto"/>
                            <w:bottom w:val="none" w:sz="0" w:space="0" w:color="auto"/>
                            <w:right w:val="none" w:sz="0" w:space="0" w:color="auto"/>
                          </w:divBdr>
                          <w:divsChild>
                            <w:div w:id="731269425">
                              <w:marLeft w:val="0"/>
                              <w:marRight w:val="0"/>
                              <w:marTop w:val="0"/>
                              <w:marBottom w:val="0"/>
                              <w:divBdr>
                                <w:top w:val="none" w:sz="0" w:space="0" w:color="auto"/>
                                <w:left w:val="none" w:sz="0" w:space="0" w:color="auto"/>
                                <w:bottom w:val="none" w:sz="0" w:space="0" w:color="auto"/>
                                <w:right w:val="none" w:sz="0" w:space="0" w:color="auto"/>
                              </w:divBdr>
                              <w:divsChild>
                                <w:div w:id="404258284">
                                  <w:marLeft w:val="0"/>
                                  <w:marRight w:val="0"/>
                                  <w:marTop w:val="0"/>
                                  <w:marBottom w:val="0"/>
                                  <w:divBdr>
                                    <w:top w:val="none" w:sz="0" w:space="0" w:color="auto"/>
                                    <w:left w:val="none" w:sz="0" w:space="0" w:color="auto"/>
                                    <w:bottom w:val="none" w:sz="0" w:space="0" w:color="auto"/>
                                    <w:right w:val="none" w:sz="0" w:space="0" w:color="auto"/>
                                  </w:divBdr>
                                </w:div>
                                <w:div w:id="1639914115">
                                  <w:marLeft w:val="0"/>
                                  <w:marRight w:val="0"/>
                                  <w:marTop w:val="0"/>
                                  <w:marBottom w:val="0"/>
                                  <w:divBdr>
                                    <w:top w:val="none" w:sz="0" w:space="0" w:color="auto"/>
                                    <w:left w:val="none" w:sz="0" w:space="0" w:color="auto"/>
                                    <w:bottom w:val="none" w:sz="0" w:space="0" w:color="auto"/>
                                    <w:right w:val="none" w:sz="0" w:space="0" w:color="auto"/>
                                  </w:divBdr>
                                </w:div>
                              </w:divsChild>
                            </w:div>
                            <w:div w:id="2827637">
                              <w:marLeft w:val="0"/>
                              <w:marRight w:val="0"/>
                              <w:marTop w:val="0"/>
                              <w:marBottom w:val="0"/>
                              <w:divBdr>
                                <w:top w:val="none" w:sz="0" w:space="0" w:color="auto"/>
                                <w:left w:val="none" w:sz="0" w:space="0" w:color="auto"/>
                                <w:bottom w:val="none" w:sz="0" w:space="0" w:color="auto"/>
                                <w:right w:val="none" w:sz="0" w:space="0" w:color="auto"/>
                              </w:divBdr>
                              <w:divsChild>
                                <w:div w:id="208997378">
                                  <w:marLeft w:val="0"/>
                                  <w:marRight w:val="0"/>
                                  <w:marTop w:val="0"/>
                                  <w:marBottom w:val="0"/>
                                  <w:divBdr>
                                    <w:top w:val="none" w:sz="0" w:space="0" w:color="auto"/>
                                    <w:left w:val="none" w:sz="0" w:space="0" w:color="auto"/>
                                    <w:bottom w:val="none" w:sz="0" w:space="0" w:color="auto"/>
                                    <w:right w:val="none" w:sz="0" w:space="0" w:color="auto"/>
                                  </w:divBdr>
                                </w:div>
                                <w:div w:id="688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39158860">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5549628">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1307965">
      <w:bodyDiv w:val="1"/>
      <w:marLeft w:val="0"/>
      <w:marRight w:val="0"/>
      <w:marTop w:val="0"/>
      <w:marBottom w:val="0"/>
      <w:divBdr>
        <w:top w:val="none" w:sz="0" w:space="0" w:color="auto"/>
        <w:left w:val="none" w:sz="0" w:space="0" w:color="auto"/>
        <w:bottom w:val="none" w:sz="0" w:space="0" w:color="auto"/>
        <w:right w:val="none" w:sz="0" w:space="0" w:color="auto"/>
      </w:divBdr>
      <w:divsChild>
        <w:div w:id="405997462">
          <w:marLeft w:val="0"/>
          <w:marRight w:val="0"/>
          <w:marTop w:val="0"/>
          <w:marBottom w:val="0"/>
          <w:divBdr>
            <w:top w:val="none" w:sz="0" w:space="0" w:color="auto"/>
            <w:left w:val="none" w:sz="0" w:space="0" w:color="auto"/>
            <w:bottom w:val="none" w:sz="0" w:space="0" w:color="auto"/>
            <w:right w:val="none" w:sz="0" w:space="0" w:color="auto"/>
          </w:divBdr>
          <w:divsChild>
            <w:div w:id="910189843">
              <w:marLeft w:val="0"/>
              <w:marRight w:val="0"/>
              <w:marTop w:val="0"/>
              <w:marBottom w:val="0"/>
              <w:divBdr>
                <w:top w:val="none" w:sz="0" w:space="0" w:color="auto"/>
                <w:left w:val="none" w:sz="0" w:space="0" w:color="auto"/>
                <w:bottom w:val="none" w:sz="0" w:space="0" w:color="auto"/>
                <w:right w:val="none" w:sz="0" w:space="0" w:color="auto"/>
              </w:divBdr>
            </w:div>
            <w:div w:id="6629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127698">
      <w:bodyDiv w:val="1"/>
      <w:marLeft w:val="0"/>
      <w:marRight w:val="0"/>
      <w:marTop w:val="0"/>
      <w:marBottom w:val="0"/>
      <w:divBdr>
        <w:top w:val="none" w:sz="0" w:space="0" w:color="auto"/>
        <w:left w:val="none" w:sz="0" w:space="0" w:color="auto"/>
        <w:bottom w:val="none" w:sz="0" w:space="0" w:color="auto"/>
        <w:right w:val="none" w:sz="0" w:space="0" w:color="auto"/>
      </w:divBdr>
      <w:divsChild>
        <w:div w:id="153254863">
          <w:marLeft w:val="0"/>
          <w:marRight w:val="0"/>
          <w:marTop w:val="0"/>
          <w:marBottom w:val="0"/>
          <w:divBdr>
            <w:top w:val="none" w:sz="0" w:space="0" w:color="auto"/>
            <w:left w:val="none" w:sz="0" w:space="0" w:color="auto"/>
            <w:bottom w:val="none" w:sz="0" w:space="0" w:color="auto"/>
            <w:right w:val="none" w:sz="0" w:space="0" w:color="auto"/>
          </w:divBdr>
        </w:div>
        <w:div w:id="1371027948">
          <w:marLeft w:val="0"/>
          <w:marRight w:val="0"/>
          <w:marTop w:val="0"/>
          <w:marBottom w:val="480"/>
          <w:divBdr>
            <w:top w:val="none" w:sz="0" w:space="0" w:color="auto"/>
            <w:left w:val="none" w:sz="0" w:space="0" w:color="auto"/>
            <w:bottom w:val="none" w:sz="0" w:space="0" w:color="auto"/>
            <w:right w:val="none" w:sz="0" w:space="0" w:color="auto"/>
          </w:divBdr>
        </w:div>
      </w:divsChild>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2869001">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7986330">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2893285">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7753927">
      <w:bodyDiv w:val="1"/>
      <w:marLeft w:val="0"/>
      <w:marRight w:val="0"/>
      <w:marTop w:val="0"/>
      <w:marBottom w:val="0"/>
      <w:divBdr>
        <w:top w:val="none" w:sz="0" w:space="0" w:color="auto"/>
        <w:left w:val="none" w:sz="0" w:space="0" w:color="auto"/>
        <w:bottom w:val="none" w:sz="0" w:space="0" w:color="auto"/>
        <w:right w:val="none" w:sz="0" w:space="0" w:color="auto"/>
      </w:divBdr>
      <w:divsChild>
        <w:div w:id="1977248977">
          <w:marLeft w:val="0"/>
          <w:marRight w:val="0"/>
          <w:marTop w:val="0"/>
          <w:marBottom w:val="0"/>
          <w:divBdr>
            <w:top w:val="none" w:sz="0" w:space="0" w:color="auto"/>
            <w:left w:val="none" w:sz="0" w:space="0" w:color="auto"/>
            <w:bottom w:val="none" w:sz="0" w:space="0" w:color="auto"/>
            <w:right w:val="none" w:sz="0" w:space="0" w:color="auto"/>
          </w:divBdr>
        </w:div>
      </w:divsChild>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17666753">
      <w:bodyDiv w:val="1"/>
      <w:marLeft w:val="0"/>
      <w:marRight w:val="0"/>
      <w:marTop w:val="0"/>
      <w:marBottom w:val="0"/>
      <w:divBdr>
        <w:top w:val="none" w:sz="0" w:space="0" w:color="auto"/>
        <w:left w:val="none" w:sz="0" w:space="0" w:color="auto"/>
        <w:bottom w:val="none" w:sz="0" w:space="0" w:color="auto"/>
        <w:right w:val="none" w:sz="0" w:space="0" w:color="auto"/>
      </w:divBdr>
    </w:div>
    <w:div w:id="1219392662">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49860276">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0494943">
      <w:bodyDiv w:val="1"/>
      <w:marLeft w:val="0"/>
      <w:marRight w:val="0"/>
      <w:marTop w:val="0"/>
      <w:marBottom w:val="0"/>
      <w:divBdr>
        <w:top w:val="none" w:sz="0" w:space="0" w:color="auto"/>
        <w:left w:val="none" w:sz="0" w:space="0" w:color="auto"/>
        <w:bottom w:val="none" w:sz="0" w:space="0" w:color="auto"/>
        <w:right w:val="none" w:sz="0" w:space="0" w:color="auto"/>
      </w:divBdr>
      <w:divsChild>
        <w:div w:id="1698189758">
          <w:marLeft w:val="0"/>
          <w:marRight w:val="225"/>
          <w:marTop w:val="0"/>
          <w:marBottom w:val="375"/>
          <w:divBdr>
            <w:top w:val="none" w:sz="0" w:space="0" w:color="auto"/>
            <w:left w:val="none" w:sz="0" w:space="0" w:color="auto"/>
            <w:bottom w:val="none" w:sz="0" w:space="0" w:color="auto"/>
            <w:right w:val="none" w:sz="0" w:space="0" w:color="auto"/>
          </w:divBdr>
        </w:div>
        <w:div w:id="350381172">
          <w:marLeft w:val="0"/>
          <w:marRight w:val="0"/>
          <w:marTop w:val="0"/>
          <w:marBottom w:val="0"/>
          <w:divBdr>
            <w:top w:val="none" w:sz="0" w:space="0" w:color="auto"/>
            <w:left w:val="none" w:sz="0" w:space="0" w:color="auto"/>
            <w:bottom w:val="none" w:sz="0" w:space="0" w:color="auto"/>
            <w:right w:val="none" w:sz="0" w:space="0" w:color="auto"/>
          </w:divBdr>
        </w:div>
      </w:divsChild>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368760">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374439">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7283115">
      <w:bodyDiv w:val="1"/>
      <w:marLeft w:val="0"/>
      <w:marRight w:val="0"/>
      <w:marTop w:val="0"/>
      <w:marBottom w:val="0"/>
      <w:divBdr>
        <w:top w:val="none" w:sz="0" w:space="0" w:color="auto"/>
        <w:left w:val="none" w:sz="0" w:space="0" w:color="auto"/>
        <w:bottom w:val="none" w:sz="0" w:space="0" w:color="auto"/>
        <w:right w:val="none" w:sz="0" w:space="0" w:color="auto"/>
      </w:divBdr>
      <w:divsChild>
        <w:div w:id="867990947">
          <w:marLeft w:val="-150"/>
          <w:marRight w:val="-150"/>
          <w:marTop w:val="0"/>
          <w:marBottom w:val="0"/>
          <w:divBdr>
            <w:top w:val="none" w:sz="0" w:space="0" w:color="auto"/>
            <w:left w:val="none" w:sz="0" w:space="0" w:color="auto"/>
            <w:bottom w:val="none" w:sz="0" w:space="0" w:color="auto"/>
            <w:right w:val="none" w:sz="0" w:space="0" w:color="auto"/>
          </w:divBdr>
        </w:div>
        <w:div w:id="1282765498">
          <w:marLeft w:val="0"/>
          <w:marRight w:val="0"/>
          <w:marTop w:val="0"/>
          <w:marBottom w:val="0"/>
          <w:divBdr>
            <w:top w:val="none" w:sz="0" w:space="0" w:color="auto"/>
            <w:left w:val="none" w:sz="0" w:space="0" w:color="auto"/>
            <w:bottom w:val="none" w:sz="0" w:space="0" w:color="auto"/>
            <w:right w:val="none" w:sz="0" w:space="0" w:color="auto"/>
          </w:divBdr>
          <w:divsChild>
            <w:div w:id="1852449373">
              <w:marLeft w:val="-150"/>
              <w:marRight w:val="-150"/>
              <w:marTop w:val="0"/>
              <w:marBottom w:val="0"/>
              <w:divBdr>
                <w:top w:val="none" w:sz="0" w:space="0" w:color="auto"/>
                <w:left w:val="none" w:sz="0" w:space="0" w:color="auto"/>
                <w:bottom w:val="none" w:sz="0" w:space="0" w:color="auto"/>
                <w:right w:val="none" w:sz="0" w:space="0" w:color="auto"/>
              </w:divBdr>
              <w:divsChild>
                <w:div w:id="1409427111">
                  <w:marLeft w:val="0"/>
                  <w:marRight w:val="0"/>
                  <w:marTop w:val="0"/>
                  <w:marBottom w:val="0"/>
                  <w:divBdr>
                    <w:top w:val="none" w:sz="0" w:space="0" w:color="auto"/>
                    <w:left w:val="none" w:sz="0" w:space="0" w:color="auto"/>
                    <w:bottom w:val="none" w:sz="0" w:space="0" w:color="auto"/>
                    <w:right w:val="none" w:sz="0" w:space="0" w:color="auto"/>
                  </w:divBdr>
                  <w:divsChild>
                    <w:div w:id="1830780471">
                      <w:marLeft w:val="0"/>
                      <w:marRight w:val="0"/>
                      <w:marTop w:val="0"/>
                      <w:marBottom w:val="0"/>
                      <w:divBdr>
                        <w:top w:val="none" w:sz="0" w:space="0" w:color="auto"/>
                        <w:left w:val="none" w:sz="0" w:space="0" w:color="auto"/>
                        <w:bottom w:val="none" w:sz="0" w:space="0" w:color="auto"/>
                        <w:right w:val="none" w:sz="0" w:space="0" w:color="auto"/>
                      </w:divBdr>
                      <w:divsChild>
                        <w:div w:id="42102644">
                          <w:marLeft w:val="0"/>
                          <w:marRight w:val="0"/>
                          <w:marTop w:val="0"/>
                          <w:marBottom w:val="0"/>
                          <w:divBdr>
                            <w:top w:val="none" w:sz="0" w:space="0" w:color="auto"/>
                            <w:left w:val="none" w:sz="0" w:space="0" w:color="auto"/>
                            <w:bottom w:val="none" w:sz="0" w:space="0" w:color="auto"/>
                            <w:right w:val="none" w:sz="0" w:space="0" w:color="auto"/>
                          </w:divBdr>
                        </w:div>
                        <w:div w:id="1774671647">
                          <w:marLeft w:val="0"/>
                          <w:marRight w:val="0"/>
                          <w:marTop w:val="0"/>
                          <w:marBottom w:val="0"/>
                          <w:divBdr>
                            <w:top w:val="none" w:sz="0" w:space="0" w:color="auto"/>
                            <w:left w:val="none" w:sz="0" w:space="0" w:color="auto"/>
                            <w:bottom w:val="none" w:sz="0" w:space="0" w:color="auto"/>
                            <w:right w:val="none" w:sz="0" w:space="0" w:color="auto"/>
                          </w:divBdr>
                        </w:div>
                      </w:divsChild>
                    </w:div>
                    <w:div w:id="1010526444">
                      <w:marLeft w:val="0"/>
                      <w:marRight w:val="0"/>
                      <w:marTop w:val="0"/>
                      <w:marBottom w:val="0"/>
                      <w:divBdr>
                        <w:top w:val="none" w:sz="0" w:space="0" w:color="auto"/>
                        <w:left w:val="none" w:sz="0" w:space="0" w:color="auto"/>
                        <w:bottom w:val="none" w:sz="0" w:space="0" w:color="auto"/>
                        <w:right w:val="none" w:sz="0" w:space="0" w:color="auto"/>
                      </w:divBdr>
                      <w:divsChild>
                        <w:div w:id="851991130">
                          <w:marLeft w:val="0"/>
                          <w:marRight w:val="0"/>
                          <w:marTop w:val="0"/>
                          <w:marBottom w:val="0"/>
                          <w:divBdr>
                            <w:top w:val="none" w:sz="0" w:space="0" w:color="auto"/>
                            <w:left w:val="none" w:sz="0" w:space="0" w:color="auto"/>
                            <w:bottom w:val="none" w:sz="0" w:space="0" w:color="auto"/>
                            <w:right w:val="none" w:sz="0" w:space="0" w:color="auto"/>
                          </w:divBdr>
                        </w:div>
                        <w:div w:id="1682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78734853">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614934">
      <w:bodyDiv w:val="1"/>
      <w:marLeft w:val="0"/>
      <w:marRight w:val="0"/>
      <w:marTop w:val="0"/>
      <w:marBottom w:val="0"/>
      <w:divBdr>
        <w:top w:val="none" w:sz="0" w:space="0" w:color="auto"/>
        <w:left w:val="none" w:sz="0" w:space="0" w:color="auto"/>
        <w:bottom w:val="none" w:sz="0" w:space="0" w:color="auto"/>
        <w:right w:val="none" w:sz="0" w:space="0" w:color="auto"/>
      </w:divBdr>
      <w:divsChild>
        <w:div w:id="1489790407">
          <w:marLeft w:val="-150"/>
          <w:marRight w:val="-150"/>
          <w:marTop w:val="0"/>
          <w:marBottom w:val="0"/>
          <w:divBdr>
            <w:top w:val="none" w:sz="0" w:space="0" w:color="auto"/>
            <w:left w:val="none" w:sz="0" w:space="0" w:color="auto"/>
            <w:bottom w:val="none" w:sz="0" w:space="0" w:color="auto"/>
            <w:right w:val="none" w:sz="0" w:space="0" w:color="auto"/>
          </w:divBdr>
          <w:divsChild>
            <w:div w:id="886992252">
              <w:marLeft w:val="0"/>
              <w:marRight w:val="0"/>
              <w:marTop w:val="0"/>
              <w:marBottom w:val="0"/>
              <w:divBdr>
                <w:top w:val="none" w:sz="0" w:space="0" w:color="auto"/>
                <w:left w:val="none" w:sz="0" w:space="0" w:color="auto"/>
                <w:bottom w:val="none" w:sz="0" w:space="0" w:color="auto"/>
                <w:right w:val="none" w:sz="0" w:space="0" w:color="auto"/>
              </w:divBdr>
            </w:div>
          </w:divsChild>
        </w:div>
        <w:div w:id="419908456">
          <w:marLeft w:val="-150"/>
          <w:marRight w:val="-150"/>
          <w:marTop w:val="0"/>
          <w:marBottom w:val="0"/>
          <w:divBdr>
            <w:top w:val="none" w:sz="0" w:space="0" w:color="auto"/>
            <w:left w:val="none" w:sz="0" w:space="0" w:color="auto"/>
            <w:bottom w:val="none" w:sz="0" w:space="0" w:color="auto"/>
            <w:right w:val="none" w:sz="0" w:space="0" w:color="auto"/>
          </w:divBdr>
          <w:divsChild>
            <w:div w:id="1064527082">
              <w:marLeft w:val="0"/>
              <w:marRight w:val="0"/>
              <w:marTop w:val="0"/>
              <w:marBottom w:val="0"/>
              <w:divBdr>
                <w:top w:val="none" w:sz="0" w:space="0" w:color="auto"/>
                <w:left w:val="none" w:sz="0" w:space="0" w:color="auto"/>
                <w:bottom w:val="none" w:sz="0" w:space="0" w:color="auto"/>
                <w:right w:val="none" w:sz="0" w:space="0" w:color="auto"/>
              </w:divBdr>
              <w:divsChild>
                <w:div w:id="705644909">
                  <w:marLeft w:val="0"/>
                  <w:marRight w:val="0"/>
                  <w:marTop w:val="0"/>
                  <w:marBottom w:val="0"/>
                  <w:divBdr>
                    <w:top w:val="none" w:sz="0" w:space="0" w:color="auto"/>
                    <w:left w:val="none" w:sz="0" w:space="0" w:color="auto"/>
                    <w:bottom w:val="none" w:sz="0" w:space="0" w:color="auto"/>
                    <w:right w:val="none" w:sz="0" w:space="0" w:color="auto"/>
                  </w:divBdr>
                </w:div>
                <w:div w:id="120193218">
                  <w:marLeft w:val="-150"/>
                  <w:marRight w:val="-150"/>
                  <w:marTop w:val="0"/>
                  <w:marBottom w:val="0"/>
                  <w:divBdr>
                    <w:top w:val="none" w:sz="0" w:space="0" w:color="auto"/>
                    <w:left w:val="none" w:sz="0" w:space="0" w:color="auto"/>
                    <w:bottom w:val="none" w:sz="0" w:space="0" w:color="auto"/>
                    <w:right w:val="none" w:sz="0" w:space="0" w:color="auto"/>
                  </w:divBdr>
                </w:div>
                <w:div w:id="579871675">
                  <w:marLeft w:val="0"/>
                  <w:marRight w:val="0"/>
                  <w:marTop w:val="0"/>
                  <w:marBottom w:val="0"/>
                  <w:divBdr>
                    <w:top w:val="none" w:sz="0" w:space="0" w:color="auto"/>
                    <w:left w:val="none" w:sz="0" w:space="0" w:color="auto"/>
                    <w:bottom w:val="none" w:sz="0" w:space="0" w:color="auto"/>
                    <w:right w:val="none" w:sz="0" w:space="0" w:color="auto"/>
                  </w:divBdr>
                  <w:divsChild>
                    <w:div w:id="1951931124">
                      <w:marLeft w:val="-150"/>
                      <w:marRight w:val="-15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48670">
      <w:bodyDiv w:val="1"/>
      <w:marLeft w:val="0"/>
      <w:marRight w:val="0"/>
      <w:marTop w:val="0"/>
      <w:marBottom w:val="0"/>
      <w:divBdr>
        <w:top w:val="none" w:sz="0" w:space="0" w:color="auto"/>
        <w:left w:val="none" w:sz="0" w:space="0" w:color="auto"/>
        <w:bottom w:val="none" w:sz="0" w:space="0" w:color="auto"/>
        <w:right w:val="none" w:sz="0" w:space="0" w:color="auto"/>
      </w:divBdr>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5933263">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3620551">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8962022">
      <w:bodyDiv w:val="1"/>
      <w:marLeft w:val="0"/>
      <w:marRight w:val="0"/>
      <w:marTop w:val="0"/>
      <w:marBottom w:val="0"/>
      <w:divBdr>
        <w:top w:val="none" w:sz="0" w:space="0" w:color="auto"/>
        <w:left w:val="none" w:sz="0" w:space="0" w:color="auto"/>
        <w:bottom w:val="none" w:sz="0" w:space="0" w:color="auto"/>
        <w:right w:val="none" w:sz="0" w:space="0" w:color="auto"/>
      </w:divBdr>
      <w:divsChild>
        <w:div w:id="1788769736">
          <w:marLeft w:val="0"/>
          <w:marRight w:val="0"/>
          <w:marTop w:val="0"/>
          <w:marBottom w:val="0"/>
          <w:divBdr>
            <w:top w:val="none" w:sz="0" w:space="0" w:color="auto"/>
            <w:left w:val="none" w:sz="0" w:space="0" w:color="auto"/>
            <w:bottom w:val="none" w:sz="0" w:space="0" w:color="auto"/>
            <w:right w:val="none" w:sz="0" w:space="0" w:color="auto"/>
          </w:divBdr>
          <w:divsChild>
            <w:div w:id="919097829">
              <w:marLeft w:val="0"/>
              <w:marRight w:val="0"/>
              <w:marTop w:val="0"/>
              <w:marBottom w:val="0"/>
              <w:divBdr>
                <w:top w:val="none" w:sz="0" w:space="0" w:color="auto"/>
                <w:left w:val="none" w:sz="0" w:space="0" w:color="auto"/>
                <w:bottom w:val="none" w:sz="0" w:space="0" w:color="auto"/>
                <w:right w:val="none" w:sz="0" w:space="0" w:color="auto"/>
              </w:divBdr>
              <w:divsChild>
                <w:div w:id="1645233495">
                  <w:marLeft w:val="0"/>
                  <w:marRight w:val="0"/>
                  <w:marTop w:val="48"/>
                  <w:marBottom w:val="48"/>
                  <w:divBdr>
                    <w:top w:val="none" w:sz="0" w:space="0" w:color="auto"/>
                    <w:left w:val="none" w:sz="0" w:space="0" w:color="auto"/>
                    <w:bottom w:val="none" w:sz="0" w:space="0" w:color="auto"/>
                    <w:right w:val="none" w:sz="0" w:space="0" w:color="auto"/>
                  </w:divBdr>
                  <w:divsChild>
                    <w:div w:id="9197082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88417425">
          <w:marLeft w:val="0"/>
          <w:marRight w:val="0"/>
          <w:marTop w:val="0"/>
          <w:marBottom w:val="0"/>
          <w:divBdr>
            <w:top w:val="none" w:sz="0" w:space="0" w:color="auto"/>
            <w:left w:val="none" w:sz="0" w:space="0" w:color="auto"/>
            <w:bottom w:val="none" w:sz="0" w:space="0" w:color="auto"/>
            <w:right w:val="none" w:sz="0" w:space="0" w:color="auto"/>
          </w:divBdr>
          <w:divsChild>
            <w:div w:id="708527339">
              <w:marLeft w:val="0"/>
              <w:marRight w:val="0"/>
              <w:marTop w:val="0"/>
              <w:marBottom w:val="0"/>
              <w:divBdr>
                <w:top w:val="none" w:sz="0" w:space="0" w:color="auto"/>
                <w:left w:val="none" w:sz="0" w:space="0" w:color="auto"/>
                <w:bottom w:val="none" w:sz="0" w:space="0" w:color="auto"/>
                <w:right w:val="none" w:sz="0" w:space="0" w:color="auto"/>
              </w:divBdr>
            </w:div>
            <w:div w:id="438718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9C03-6A18-48D9-AECB-259D9E02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6043</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91</cp:revision>
  <dcterms:created xsi:type="dcterms:W3CDTF">2018-06-04T06:44:00Z</dcterms:created>
  <dcterms:modified xsi:type="dcterms:W3CDTF">2019-02-11T08:00:00Z</dcterms:modified>
</cp:coreProperties>
</file>